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34" w:rsidRDefault="00642BD0">
      <w:pPr>
        <w:pStyle w:val="20"/>
        <w:shd w:val="clear" w:color="auto" w:fill="auto"/>
      </w:pPr>
      <w:r>
        <w:t>АДМИНИСТРАЦИЯ</w:t>
      </w:r>
    </w:p>
    <w:p w:rsidR="00ED7334" w:rsidRDefault="00642BD0">
      <w:pPr>
        <w:pStyle w:val="20"/>
        <w:shd w:val="clear" w:color="auto" w:fill="auto"/>
        <w:spacing w:after="447"/>
      </w:pPr>
      <w:r>
        <w:t>городского поселения «Город Советская Гавань»</w:t>
      </w:r>
      <w:r>
        <w:br/>
        <w:t>ПОСТАНОВЛЕНИЕ</w:t>
      </w:r>
    </w:p>
    <w:p w:rsidR="00ED7334" w:rsidRDefault="00642BD0">
      <w:pPr>
        <w:pStyle w:val="20"/>
        <w:shd w:val="clear" w:color="auto" w:fill="auto"/>
        <w:spacing w:after="698" w:line="288" w:lineRule="exact"/>
        <w:jc w:val="both"/>
      </w:pPr>
      <w:r>
        <w:t>1401 от 31.12.2015</w:t>
      </w:r>
    </w:p>
    <w:p w:rsidR="00ED7334" w:rsidRDefault="00642BD0">
      <w:pPr>
        <w:pStyle w:val="20"/>
        <w:shd w:val="clear" w:color="auto" w:fill="auto"/>
        <w:spacing w:after="475" w:line="240" w:lineRule="exact"/>
        <w:jc w:val="both"/>
      </w:pPr>
      <w:r>
        <w:t>Об утверждении программы комплексного развития систем коммунальной инфраструктуры городского поселения «Город Советская Гавань» на 2016</w:t>
      </w:r>
      <w:r>
        <w:softHyphen/>
        <w:t>2018 годы и на плановый период до 2020 года</w:t>
      </w:r>
    </w:p>
    <w:p w:rsidR="00ED7334" w:rsidRDefault="00642BD0">
      <w:pPr>
        <w:pStyle w:val="20"/>
        <w:shd w:val="clear" w:color="auto" w:fill="auto"/>
        <w:ind w:firstLine="740"/>
        <w:jc w:val="both"/>
      </w:pPr>
      <w:r>
        <w:t>В соответствии с Федеральным законом от 06.10.2003 № 131 -ФЗ «Об общих принципах организации местного самоуправления в Российской Федерации», Постановлением Правительства Российской Федерации от 14.07.2013 № 502 «Об утверждении требований к программам комплексного развития систем коммунальной инфраструктуры поселений, городских округов»; Градостроительным кодексом Российской Федерации, ПОСТАНОВЛЯЮ:</w:t>
      </w:r>
    </w:p>
    <w:p w:rsidR="00ED7334" w:rsidRDefault="00642BD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ind w:firstLine="740"/>
        <w:jc w:val="both"/>
      </w:pPr>
      <w:r>
        <w:t>Утвердить прилагаемую программу комплексного развития систем коммунальной инфраструктуры городского поселения «Город Советская Гавань» на 2016-2018 годы и на плановый период до 2020 года (далее - Программа).</w:t>
      </w:r>
    </w:p>
    <w:p w:rsidR="00ED7334" w:rsidRDefault="00642BD0">
      <w:pPr>
        <w:pStyle w:val="20"/>
        <w:numPr>
          <w:ilvl w:val="0"/>
          <w:numId w:val="1"/>
        </w:numPr>
        <w:shd w:val="clear" w:color="auto" w:fill="auto"/>
        <w:tabs>
          <w:tab w:val="left" w:pos="1217"/>
        </w:tabs>
        <w:ind w:firstLine="740"/>
        <w:jc w:val="both"/>
      </w:pPr>
      <w:r>
        <w:t>Объемы финансирования Программы подлежат ежегодному уточнению, исходя из возможностей бюджета городского поселения «Город Советская Гавань» на соответствующий финансовый год.</w:t>
      </w:r>
    </w:p>
    <w:p w:rsidR="00ED7334" w:rsidRDefault="00642BD0">
      <w:pPr>
        <w:pStyle w:val="20"/>
        <w:numPr>
          <w:ilvl w:val="0"/>
          <w:numId w:val="1"/>
        </w:numPr>
        <w:shd w:val="clear" w:color="auto" w:fill="auto"/>
        <w:tabs>
          <w:tab w:val="left" w:pos="1217"/>
        </w:tabs>
        <w:ind w:firstLine="740"/>
        <w:jc w:val="both"/>
      </w:pPr>
      <w:r>
        <w:t>Организационно-контрольному отделу администрации города Советская Гавань (</w:t>
      </w:r>
      <w:proofErr w:type="spellStart"/>
      <w:r>
        <w:t>Латыпова</w:t>
      </w:r>
      <w:proofErr w:type="spellEnd"/>
      <w:r>
        <w:t xml:space="preserve"> Е.Ф.) опубликовать настоящее постановление в Сборнике нормативно-правовых актов органов местного самоуправления городского поселения «Город Советская Гавань».</w:t>
      </w:r>
    </w:p>
    <w:p w:rsidR="00ED7334" w:rsidRDefault="00642BD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вопросам городского хозяйства Д.Э. Чайку.</w:t>
      </w:r>
    </w:p>
    <w:p w:rsidR="00ED7334" w:rsidRDefault="00642BD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1307"/>
        <w:ind w:firstLine="740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:rsidR="00ED7334" w:rsidRDefault="00F007D7">
      <w:pPr>
        <w:pStyle w:val="20"/>
        <w:shd w:val="clear" w:color="auto" w:fill="auto"/>
        <w:spacing w:line="288" w:lineRule="exact"/>
        <w:ind w:right="14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1pt;width:36.95pt;height:17.3pt;z-index:-251658752;mso-wrap-distance-left:5pt;mso-wrap-distance-right:5pt;mso-position-horizontal-relative:margin" filled="f" stroked="f">
            <v:textbox style="mso-fit-shape-to-text:t" inset="0,0,0,0">
              <w:txbxContent>
                <w:p w:rsidR="00ED7334" w:rsidRDefault="00642BD0">
                  <w:pPr>
                    <w:pStyle w:val="20"/>
                    <w:shd w:val="clear" w:color="auto" w:fill="auto"/>
                    <w:spacing w:line="288" w:lineRule="exact"/>
                    <w:jc w:val="left"/>
                  </w:pPr>
                  <w:r>
                    <w:rPr>
                      <w:rStyle w:val="2Exact"/>
                    </w:rPr>
                    <w:t>Глава</w:t>
                  </w:r>
                </w:p>
              </w:txbxContent>
            </v:textbox>
            <w10:wrap type="square" side="right" anchorx="margin"/>
          </v:shape>
        </w:pict>
      </w:r>
      <w:r w:rsidR="00642BD0">
        <w:t>П.Ю. Боровский</w:t>
      </w:r>
    </w:p>
    <w:sectPr w:rsidR="00ED7334" w:rsidSect="00ED7334">
      <w:pgSz w:w="11900" w:h="16840"/>
      <w:pgMar w:top="1157" w:right="541" w:bottom="1157" w:left="19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D0" w:rsidRDefault="00642BD0" w:rsidP="00ED7334">
      <w:r>
        <w:separator/>
      </w:r>
    </w:p>
  </w:endnote>
  <w:endnote w:type="continuationSeparator" w:id="0">
    <w:p w:rsidR="00642BD0" w:rsidRDefault="00642BD0" w:rsidP="00ED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D0" w:rsidRDefault="00642BD0"/>
  </w:footnote>
  <w:footnote w:type="continuationSeparator" w:id="0">
    <w:p w:rsidR="00642BD0" w:rsidRDefault="00642B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17"/>
    <w:multiLevelType w:val="multilevel"/>
    <w:tmpl w:val="7EDC2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7334"/>
    <w:rsid w:val="00642BD0"/>
    <w:rsid w:val="007E20E5"/>
    <w:rsid w:val="00ED7334"/>
    <w:rsid w:val="00F0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3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D7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D7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ED733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sys</cp:lastModifiedBy>
  <cp:revision>2</cp:revision>
  <dcterms:created xsi:type="dcterms:W3CDTF">2019-06-18T01:14:00Z</dcterms:created>
  <dcterms:modified xsi:type="dcterms:W3CDTF">2019-06-18T02:08:00Z</dcterms:modified>
</cp:coreProperties>
</file>