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34" w:rsidRPr="00D8772A" w:rsidRDefault="00B27934" w:rsidP="00B27934">
      <w:pPr>
        <w:jc w:val="center"/>
        <w:outlineLvl w:val="0"/>
        <w:rPr>
          <w:sz w:val="28"/>
          <w:szCs w:val="28"/>
        </w:rPr>
      </w:pPr>
      <w:r w:rsidRPr="00D8772A">
        <w:rPr>
          <w:sz w:val="28"/>
          <w:szCs w:val="28"/>
        </w:rPr>
        <w:t>АДМИНИСТРАЦИЯ</w:t>
      </w:r>
    </w:p>
    <w:p w:rsidR="00B27934" w:rsidRPr="00D8772A" w:rsidRDefault="00B27934" w:rsidP="00B27934">
      <w:pPr>
        <w:jc w:val="center"/>
        <w:outlineLvl w:val="0"/>
        <w:rPr>
          <w:sz w:val="28"/>
          <w:szCs w:val="28"/>
        </w:rPr>
      </w:pPr>
      <w:r w:rsidRPr="00D8772A">
        <w:rPr>
          <w:sz w:val="28"/>
          <w:szCs w:val="28"/>
        </w:rPr>
        <w:t>городского поселения «Город Советская Гавань»</w:t>
      </w:r>
    </w:p>
    <w:p w:rsidR="00B27934" w:rsidRPr="00D8772A" w:rsidRDefault="00B27934" w:rsidP="00B27934">
      <w:pPr>
        <w:pStyle w:val="2"/>
        <w:jc w:val="center"/>
        <w:outlineLvl w:val="0"/>
        <w:rPr>
          <w:sz w:val="28"/>
          <w:szCs w:val="28"/>
        </w:rPr>
      </w:pPr>
      <w:r w:rsidRPr="00D8772A">
        <w:rPr>
          <w:sz w:val="28"/>
          <w:szCs w:val="28"/>
        </w:rPr>
        <w:t>ПОСТАНОВЛЕНИЕ</w:t>
      </w:r>
    </w:p>
    <w:p w:rsidR="00B27934" w:rsidRPr="00D8772A" w:rsidRDefault="00B27934" w:rsidP="00B27934">
      <w:pPr>
        <w:pStyle w:val="2"/>
        <w:jc w:val="left"/>
        <w:rPr>
          <w:sz w:val="28"/>
          <w:szCs w:val="28"/>
        </w:rPr>
      </w:pPr>
      <w:r w:rsidRPr="00D8772A">
        <w:rPr>
          <w:sz w:val="28"/>
          <w:szCs w:val="28"/>
        </w:rPr>
        <w:t>24.08.2022 №</w:t>
      </w:r>
      <w:r>
        <w:rPr>
          <w:sz w:val="28"/>
          <w:szCs w:val="28"/>
        </w:rPr>
        <w:t xml:space="preserve"> 778</w:t>
      </w:r>
    </w:p>
    <w:p w:rsidR="00D16DC8" w:rsidRPr="00864FF6" w:rsidRDefault="00D16DC8" w:rsidP="00D16DC8">
      <w:pPr>
        <w:tabs>
          <w:tab w:val="left" w:pos="3900"/>
        </w:tabs>
        <w:jc w:val="center"/>
        <w:rPr>
          <w:sz w:val="28"/>
          <w:szCs w:val="28"/>
        </w:rPr>
      </w:pPr>
    </w:p>
    <w:p w:rsidR="00D16DC8" w:rsidRPr="00864FF6" w:rsidRDefault="00D16DC8" w:rsidP="00D16DC8">
      <w:pPr>
        <w:tabs>
          <w:tab w:val="left" w:pos="3900"/>
        </w:tabs>
        <w:jc w:val="center"/>
        <w:rPr>
          <w:sz w:val="28"/>
          <w:szCs w:val="28"/>
        </w:rPr>
      </w:pPr>
    </w:p>
    <w:p w:rsidR="00D16DC8" w:rsidRPr="00674844" w:rsidRDefault="00D16DC8" w:rsidP="00D16DC8">
      <w:pPr>
        <w:tabs>
          <w:tab w:val="left" w:pos="3900"/>
        </w:tabs>
        <w:spacing w:line="240" w:lineRule="exact"/>
        <w:jc w:val="both"/>
        <w:rPr>
          <w:sz w:val="28"/>
          <w:szCs w:val="28"/>
        </w:rPr>
      </w:pPr>
      <w:r w:rsidRPr="0067484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резервировании земельных участков с кадастровыми номерами </w:t>
      </w:r>
      <w:r w:rsidRPr="00141CB0">
        <w:rPr>
          <w:sz w:val="28"/>
          <w:szCs w:val="28"/>
        </w:rPr>
        <w:t>27:21:</w:t>
      </w:r>
      <w:r>
        <w:rPr>
          <w:sz w:val="28"/>
          <w:szCs w:val="28"/>
        </w:rPr>
        <w:t>0107066:246 и</w:t>
      </w:r>
      <w:r w:rsidRPr="00141CB0">
        <w:rPr>
          <w:sz w:val="28"/>
          <w:szCs w:val="28"/>
        </w:rPr>
        <w:t xml:space="preserve"> </w:t>
      </w:r>
      <w:r>
        <w:rPr>
          <w:sz w:val="28"/>
          <w:szCs w:val="28"/>
        </w:rPr>
        <w:t>27:21:0107079:641 для муниципальных нужд городского поселения «Город Советская Гавань» Советско-Гаванского муниципального района Хабаровского края в целях размещения объектов социального значения для проведения общегородских мероприятий</w:t>
      </w:r>
    </w:p>
    <w:p w:rsidR="00D16DC8" w:rsidRPr="00864FF6" w:rsidRDefault="00D16DC8" w:rsidP="00D16DC8">
      <w:pPr>
        <w:tabs>
          <w:tab w:val="left" w:pos="3900"/>
        </w:tabs>
        <w:jc w:val="center"/>
        <w:rPr>
          <w:sz w:val="28"/>
          <w:szCs w:val="28"/>
        </w:rPr>
      </w:pPr>
    </w:p>
    <w:p w:rsidR="00D16DC8" w:rsidRPr="00864FF6" w:rsidRDefault="00D16DC8" w:rsidP="00D16DC8">
      <w:pPr>
        <w:tabs>
          <w:tab w:val="left" w:pos="3900"/>
        </w:tabs>
        <w:jc w:val="both"/>
        <w:rPr>
          <w:sz w:val="28"/>
          <w:szCs w:val="28"/>
        </w:rPr>
      </w:pPr>
    </w:p>
    <w:p w:rsidR="00D16DC8" w:rsidRDefault="00D16DC8" w:rsidP="00D16DC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B50DAB">
        <w:rPr>
          <w:sz w:val="28"/>
          <w:szCs w:val="28"/>
        </w:rPr>
        <w:t>В соответствии со статьями 56.1, 70.1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статьёй 3.3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22.07.2008 № 561 «О некоторых вопросах, связанных с резервированием земель для государственных или муниципальных нужд», Правилами землепользования и застройки городского поселения «Город Советская Гавань» Советско-Гаванского муниципального района Хабаровского края, утверждёнными решением Совета депутатов городского пос</w:t>
      </w:r>
      <w:r w:rsidR="00B50DAB" w:rsidRPr="00B50DAB">
        <w:rPr>
          <w:sz w:val="28"/>
          <w:szCs w:val="28"/>
        </w:rPr>
        <w:t xml:space="preserve">еления «Город Советская Гавань» </w:t>
      </w:r>
      <w:r w:rsidRPr="00B50DAB">
        <w:rPr>
          <w:sz w:val="28"/>
          <w:szCs w:val="28"/>
        </w:rPr>
        <w:t>Советско-Гаванского муниципального района Хабаровского края от 30.05.2013 № 28, в рамках мероприятий по формированию современной городской среды в городе Советская Гавань,</w:t>
      </w:r>
    </w:p>
    <w:p w:rsidR="00D16DC8" w:rsidRDefault="00D16DC8" w:rsidP="00D16DC8">
      <w:pPr>
        <w:tabs>
          <w:tab w:val="left" w:pos="3900"/>
        </w:tabs>
        <w:jc w:val="both"/>
        <w:rPr>
          <w:sz w:val="28"/>
          <w:szCs w:val="28"/>
        </w:rPr>
      </w:pPr>
      <w:r w:rsidRPr="00864FF6">
        <w:rPr>
          <w:sz w:val="28"/>
          <w:szCs w:val="28"/>
        </w:rPr>
        <w:t>ПОСТАНОВЛЯЮ:</w:t>
      </w:r>
    </w:p>
    <w:p w:rsidR="00D16DC8" w:rsidRPr="00927273" w:rsidRDefault="00D16DC8" w:rsidP="00D16DC8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41CB0">
        <w:rPr>
          <w:sz w:val="28"/>
          <w:szCs w:val="28"/>
        </w:rPr>
        <w:t>Осуществить резервир</w:t>
      </w:r>
      <w:r w:rsidRPr="00927273">
        <w:rPr>
          <w:sz w:val="28"/>
          <w:szCs w:val="28"/>
        </w:rPr>
        <w:t>ование земельного участка с кадастровым номером 27:21:0107066:246 площадью</w:t>
      </w:r>
      <w:r w:rsidRPr="00141C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503 </w:t>
      </w:r>
      <w:r w:rsidRPr="00141CB0">
        <w:rPr>
          <w:sz w:val="28"/>
          <w:szCs w:val="28"/>
        </w:rPr>
        <w:t xml:space="preserve">кв.м., расположенного по адресу: Хабаровский край, г. Советская Гавань, ул. </w:t>
      </w:r>
      <w:r>
        <w:rPr>
          <w:sz w:val="28"/>
          <w:szCs w:val="28"/>
        </w:rPr>
        <w:t>Советская</w:t>
      </w:r>
      <w:r w:rsidRPr="00141CB0">
        <w:rPr>
          <w:sz w:val="28"/>
          <w:szCs w:val="28"/>
        </w:rPr>
        <w:t xml:space="preserve">, категория земель – земли населённых пунктов, вид разрешённого использования – </w:t>
      </w:r>
      <w:r>
        <w:rPr>
          <w:sz w:val="28"/>
          <w:szCs w:val="28"/>
        </w:rPr>
        <w:t>о</w:t>
      </w:r>
      <w:r w:rsidRPr="00927273">
        <w:rPr>
          <w:sz w:val="28"/>
          <w:szCs w:val="28"/>
        </w:rPr>
        <w:t>бъекты культурно-досугового назначения</w:t>
      </w:r>
      <w:r w:rsidRPr="00141CB0">
        <w:rPr>
          <w:sz w:val="28"/>
          <w:szCs w:val="28"/>
        </w:rPr>
        <w:t>, для муниципальных нужд городского поселения «Город Советская Гавань» Советско-Гаванского муниципального района, в целях</w:t>
      </w:r>
      <w:r>
        <w:rPr>
          <w:sz w:val="28"/>
          <w:szCs w:val="28"/>
        </w:rPr>
        <w:t xml:space="preserve"> </w:t>
      </w:r>
      <w:r w:rsidRPr="00927273">
        <w:rPr>
          <w:sz w:val="28"/>
          <w:szCs w:val="28"/>
        </w:rPr>
        <w:t xml:space="preserve">размещения пешеходной зоны с устройством гостевой парковки к парку культуры и отдыха «Зелёный мыс», </w:t>
      </w:r>
      <w:r>
        <w:rPr>
          <w:sz w:val="28"/>
          <w:szCs w:val="28"/>
        </w:rPr>
        <w:t>сроком на</w:t>
      </w:r>
      <w:r w:rsidRPr="00927273">
        <w:rPr>
          <w:sz w:val="28"/>
          <w:szCs w:val="28"/>
        </w:rPr>
        <w:t xml:space="preserve"> 3 (три) года с даты официального опубликования (обнародования) настоящего постановления.</w:t>
      </w:r>
    </w:p>
    <w:p w:rsidR="00D16DC8" w:rsidRDefault="00D16DC8" w:rsidP="00D16DC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B268A0">
        <w:rPr>
          <w:sz w:val="28"/>
          <w:szCs w:val="28"/>
        </w:rPr>
        <w:t>.</w:t>
      </w:r>
      <w:r>
        <w:rPr>
          <w:sz w:val="28"/>
          <w:szCs w:val="28"/>
        </w:rPr>
        <w:t> Осуществить резервирование земельного участка с кадастровым номером 27:21:0107079:641 площадью 12 058 кв.м., расположенного по адресу: Хабаровский край, г. Советская Гавань, ул. Корабельная, категория земель – земли населённых пунктов, вид разрешённого использования – о</w:t>
      </w:r>
      <w:r w:rsidRPr="00927273">
        <w:rPr>
          <w:sz w:val="28"/>
          <w:szCs w:val="28"/>
        </w:rPr>
        <w:t>бъекты культурно-досугового назначения</w:t>
      </w:r>
      <w:r>
        <w:rPr>
          <w:sz w:val="28"/>
          <w:szCs w:val="28"/>
        </w:rPr>
        <w:t xml:space="preserve">, для муниципальных нужд городского поселения «Город Советская Гавань» Советско-Гаванского муниципального района, в целях размещения объекта  социального значения </w:t>
      </w:r>
      <w:r>
        <w:rPr>
          <w:sz w:val="28"/>
          <w:szCs w:val="28"/>
        </w:rPr>
        <w:lastRenderedPageBreak/>
        <w:t>«Аллея трудовой доблести», сроком на 3 (три) года с даты официального опубликования (обнародования) настоящего постановления.</w:t>
      </w:r>
    </w:p>
    <w:p w:rsidR="00D16DC8" w:rsidRDefault="00D16DC8" w:rsidP="00D16DC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1706">
        <w:rPr>
          <w:sz w:val="28"/>
          <w:szCs w:val="28"/>
        </w:rPr>
        <w:t>.</w:t>
      </w:r>
      <w:r>
        <w:rPr>
          <w:sz w:val="28"/>
          <w:szCs w:val="28"/>
        </w:rPr>
        <w:t xml:space="preserve"> На период действия решения о резервировании установить на земельные участки с кадастровыми номерами </w:t>
      </w:r>
      <w:r w:rsidRPr="00141CB0">
        <w:rPr>
          <w:sz w:val="28"/>
          <w:szCs w:val="28"/>
        </w:rPr>
        <w:t>27:21:</w:t>
      </w:r>
      <w:r>
        <w:rPr>
          <w:sz w:val="28"/>
          <w:szCs w:val="28"/>
        </w:rPr>
        <w:t>0107066:246 и</w:t>
      </w:r>
      <w:r w:rsidRPr="00141CB0">
        <w:rPr>
          <w:sz w:val="28"/>
          <w:szCs w:val="28"/>
        </w:rPr>
        <w:t xml:space="preserve"> </w:t>
      </w:r>
      <w:r>
        <w:rPr>
          <w:sz w:val="28"/>
          <w:szCs w:val="28"/>
        </w:rPr>
        <w:t>27:21:0107079:641 ограничения прав на использование в виде запрета на распоряжение земельными участками, приобретение прав и иные ограничения, установленные федеральными законами Российской Федерации.</w:t>
      </w:r>
    </w:p>
    <w:p w:rsidR="00D16DC8" w:rsidRDefault="00D16DC8" w:rsidP="00D16DC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Ознакомление заинтересованных лиц со схемой расположения резервируемых земельных участков, согласно приложению, осуществляется в земельно-имущественном отделе администрации города Советская Гавань по адресу: Хабаровский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Советская Гавань, ул. Советская, д. 27,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2/5  (2 этаж), ежедневно с 09-00 часов до 17-00 часов (перерыв с 13-00 часов              до 14-00 часов) по местному времени в течение 30 рабочих дней с даты опубликования настоящего постановления. </w:t>
      </w:r>
    </w:p>
    <w:p w:rsidR="00D16DC8" w:rsidRDefault="00D16DC8" w:rsidP="00D16DC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Земельно-имущественному отделу:</w:t>
      </w:r>
    </w:p>
    <w:p w:rsidR="00D16DC8" w:rsidRDefault="00D16DC8" w:rsidP="00D16DC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направить копию данного постановления в федеральный орган исполнительной власти, осуществляющий ведение единого государственного реестра недвижимости;</w:t>
      </w:r>
    </w:p>
    <w:p w:rsidR="00D16DC8" w:rsidRDefault="00D16DC8" w:rsidP="00D16DC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в соответствии с Федеральным законом от 13.07.2015 </w:t>
      </w:r>
      <w:r>
        <w:rPr>
          <w:sz w:val="28"/>
          <w:szCs w:val="28"/>
        </w:rPr>
        <w:br w:type="textWrapping" w:clear="all"/>
        <w:t>№ 218-ФЗ «О государственной регистрации недвижимости» государственную регистрацию ограничений прав, установленных пунк</w:t>
      </w:r>
      <w:r w:rsidR="00A62565">
        <w:rPr>
          <w:sz w:val="28"/>
          <w:szCs w:val="28"/>
        </w:rPr>
        <w:t>том 2 настоящего постановления;</w:t>
      </w:r>
    </w:p>
    <w:p w:rsidR="00D16DC8" w:rsidRDefault="00D16DC8" w:rsidP="00D16DC8">
      <w:pPr>
        <w:tabs>
          <w:tab w:val="left" w:pos="3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о</w:t>
      </w:r>
      <w:r w:rsidRPr="004F7335">
        <w:rPr>
          <w:sz w:val="28"/>
          <w:szCs w:val="28"/>
        </w:rPr>
        <w:t>публикова</w:t>
      </w:r>
      <w:r>
        <w:rPr>
          <w:sz w:val="28"/>
          <w:szCs w:val="28"/>
        </w:rPr>
        <w:t>ние данного нормативного акта</w:t>
      </w:r>
      <w:r w:rsidRPr="004F7335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порядке, установленном для официального опубликования (обнародования) муниципальных правовых актов Уставом городского поселения «Город Советская Гавань».</w:t>
      </w:r>
    </w:p>
    <w:p w:rsidR="00D16DC8" w:rsidRPr="00864FF6" w:rsidRDefault="00D16DC8" w:rsidP="00D16DC8">
      <w:pPr>
        <w:tabs>
          <w:tab w:val="left" w:pos="1134"/>
        </w:tabs>
        <w:spacing w:line="200" w:lineRule="atLeast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FF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E45DC">
        <w:rPr>
          <w:sz w:val="28"/>
          <w:szCs w:val="28"/>
        </w:rPr>
        <w:t>Контроль за исполнением настоящего постановления возложить на начальника земельно-имущественного отдела К.А. Мирзоеву.</w:t>
      </w:r>
    </w:p>
    <w:p w:rsidR="00D16DC8" w:rsidRPr="00864FF6" w:rsidRDefault="00D16DC8" w:rsidP="00D16DC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FF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64FF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864FF6">
        <w:rPr>
          <w:sz w:val="28"/>
          <w:szCs w:val="28"/>
        </w:rPr>
        <w:t>.</w:t>
      </w:r>
    </w:p>
    <w:p w:rsidR="00D16DC8" w:rsidRPr="00864FF6" w:rsidRDefault="00D16DC8" w:rsidP="00D16DC8">
      <w:pPr>
        <w:jc w:val="both"/>
        <w:rPr>
          <w:sz w:val="28"/>
          <w:szCs w:val="28"/>
        </w:rPr>
      </w:pPr>
    </w:p>
    <w:p w:rsidR="00D16DC8" w:rsidRPr="00864FF6" w:rsidRDefault="00D16DC8" w:rsidP="00D16DC8">
      <w:pPr>
        <w:pStyle w:val="a3"/>
        <w:keepLines/>
        <w:ind w:firstLine="720"/>
        <w:jc w:val="both"/>
        <w:rPr>
          <w:b w:val="0"/>
          <w:szCs w:val="28"/>
        </w:rPr>
      </w:pPr>
    </w:p>
    <w:p w:rsidR="00D16DC8" w:rsidRPr="00864FF6" w:rsidRDefault="00D16DC8" w:rsidP="00D16DC8">
      <w:pPr>
        <w:pStyle w:val="a3"/>
        <w:keepLines/>
        <w:ind w:firstLine="720"/>
        <w:jc w:val="both"/>
        <w:rPr>
          <w:b w:val="0"/>
          <w:szCs w:val="28"/>
        </w:rPr>
      </w:pPr>
    </w:p>
    <w:p w:rsidR="00D16DC8" w:rsidRPr="00864FF6" w:rsidRDefault="00D16DC8" w:rsidP="00D16DC8">
      <w:pPr>
        <w:jc w:val="both"/>
        <w:rPr>
          <w:sz w:val="28"/>
          <w:szCs w:val="28"/>
        </w:rPr>
      </w:pPr>
      <w:bookmarkStart w:id="0" w:name="_GoBack"/>
      <w:bookmarkEnd w:id="0"/>
    </w:p>
    <w:p w:rsidR="00D16DC8" w:rsidRDefault="00D16DC8" w:rsidP="00D16D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                                                             В.В. </w:t>
      </w:r>
      <w:proofErr w:type="spellStart"/>
      <w:r>
        <w:rPr>
          <w:sz w:val="28"/>
          <w:szCs w:val="28"/>
        </w:rPr>
        <w:t>Чуришка</w:t>
      </w:r>
      <w:proofErr w:type="spellEnd"/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4568"/>
      </w:tblGrid>
      <w:tr w:rsidR="00D16DC8" w:rsidTr="00FD0EEB">
        <w:tc>
          <w:tcPr>
            <w:tcW w:w="4568" w:type="dxa"/>
          </w:tcPr>
          <w:p w:rsidR="00D16DC8" w:rsidRPr="00A75B89" w:rsidRDefault="00D16DC8" w:rsidP="00FD0E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5B89">
              <w:rPr>
                <w:sz w:val="28"/>
                <w:szCs w:val="28"/>
              </w:rPr>
              <w:t>Приложение</w:t>
            </w:r>
          </w:p>
          <w:p w:rsidR="00D16DC8" w:rsidRDefault="00D16DC8" w:rsidP="00FD0E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5B89">
              <w:rPr>
                <w:sz w:val="28"/>
                <w:szCs w:val="28"/>
              </w:rPr>
              <w:lastRenderedPageBreak/>
              <w:t xml:space="preserve">к постановлению администрации городского поселения </w:t>
            </w:r>
          </w:p>
          <w:p w:rsidR="00D16DC8" w:rsidRDefault="00D16DC8" w:rsidP="00FD0E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5B89">
              <w:rPr>
                <w:sz w:val="28"/>
                <w:szCs w:val="28"/>
              </w:rPr>
              <w:t>«Город Советская Гавань» Советско-Гаванского муниципального района</w:t>
            </w:r>
          </w:p>
          <w:p w:rsidR="00D16DC8" w:rsidRPr="00A75B89" w:rsidRDefault="00D16DC8" w:rsidP="00FD0E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:rsidR="00D16DC8" w:rsidRDefault="00D16DC8" w:rsidP="00FD0E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A75B8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A75B8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tabs>
          <w:tab w:val="left" w:pos="4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</w:t>
      </w:r>
    </w:p>
    <w:p w:rsidR="00D16DC8" w:rsidRDefault="00D16DC8" w:rsidP="00D16DC8">
      <w:pPr>
        <w:tabs>
          <w:tab w:val="left" w:pos="4110"/>
        </w:tabs>
        <w:jc w:val="center"/>
        <w:rPr>
          <w:sz w:val="28"/>
          <w:szCs w:val="28"/>
        </w:rPr>
      </w:pPr>
    </w:p>
    <w:p w:rsidR="00D16DC8" w:rsidRDefault="00D16DC8" w:rsidP="00D16DC8">
      <w:pPr>
        <w:tabs>
          <w:tab w:val="left" w:pos="4110"/>
        </w:tabs>
        <w:jc w:val="center"/>
        <w:rPr>
          <w:sz w:val="28"/>
          <w:szCs w:val="28"/>
        </w:rPr>
      </w:pPr>
    </w:p>
    <w:p w:rsidR="00D16DC8" w:rsidRPr="000E45DC" w:rsidRDefault="00D16DC8" w:rsidP="00D16DC8">
      <w:pPr>
        <w:tabs>
          <w:tab w:val="left" w:pos="4110"/>
        </w:tabs>
        <w:jc w:val="center"/>
        <w:rPr>
          <w:sz w:val="28"/>
          <w:szCs w:val="28"/>
        </w:rPr>
      </w:pPr>
      <w:r w:rsidRPr="00D16DC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95416</wp:posOffset>
            </wp:positionV>
            <wp:extent cx="5939790" cy="4795520"/>
            <wp:effectExtent l="19050" t="19050" r="22860" b="241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95520"/>
                    </a:xfrm>
                    <a:prstGeom prst="rect">
                      <a:avLst/>
                    </a:prstGeom>
                    <a:ln w="12700" cap="sq">
                      <a:solidFill>
                        <a:schemeClr val="bg2">
                          <a:lumMod val="10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D16DC8" w:rsidRPr="00B93634" w:rsidRDefault="00D16DC8" w:rsidP="00D16DC8">
      <w:pPr>
        <w:rPr>
          <w:sz w:val="28"/>
          <w:szCs w:val="28"/>
        </w:rPr>
      </w:pPr>
    </w:p>
    <w:p w:rsidR="00D16DC8" w:rsidRPr="00B93634" w:rsidRDefault="00D16DC8" w:rsidP="00D16DC8">
      <w:pPr>
        <w:rPr>
          <w:sz w:val="28"/>
          <w:szCs w:val="28"/>
        </w:rPr>
      </w:pPr>
    </w:p>
    <w:p w:rsidR="00D16DC8" w:rsidRPr="00B93634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tbl>
      <w:tblPr>
        <w:tblpPr w:leftFromText="180" w:rightFromText="180" w:vertAnchor="text" w:horzAnchor="margin" w:tblpY="-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/>
      </w:tblPr>
      <w:tblGrid>
        <w:gridCol w:w="720"/>
      </w:tblGrid>
      <w:tr w:rsidR="00D16DC8" w:rsidTr="00FD0EEB">
        <w:trPr>
          <w:trHeight w:val="360"/>
        </w:trPr>
        <w:tc>
          <w:tcPr>
            <w:tcW w:w="720" w:type="dxa"/>
            <w:shd w:val="clear" w:color="auto" w:fill="FFFF00"/>
          </w:tcPr>
          <w:p w:rsidR="00D16DC8" w:rsidRDefault="00D16DC8" w:rsidP="00FD0EEB">
            <w:pPr>
              <w:rPr>
                <w:sz w:val="28"/>
                <w:szCs w:val="28"/>
              </w:rPr>
            </w:pPr>
          </w:p>
        </w:tc>
      </w:tr>
    </w:tbl>
    <w:p w:rsidR="00D16DC8" w:rsidRPr="00B93634" w:rsidRDefault="00D16DC8" w:rsidP="00D16DC8">
      <w:pPr>
        <w:rPr>
          <w:sz w:val="28"/>
          <w:szCs w:val="28"/>
        </w:rPr>
      </w:pPr>
      <w:r>
        <w:rPr>
          <w:sz w:val="28"/>
          <w:szCs w:val="28"/>
        </w:rPr>
        <w:t xml:space="preserve">- границы резервируемого земельного участка </w:t>
      </w: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4568"/>
      </w:tblGrid>
      <w:tr w:rsidR="00D16DC8" w:rsidTr="00FD0EEB">
        <w:tc>
          <w:tcPr>
            <w:tcW w:w="4568" w:type="dxa"/>
          </w:tcPr>
          <w:p w:rsidR="00D16DC8" w:rsidRPr="00A75B89" w:rsidRDefault="00D16DC8" w:rsidP="00FD0E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5B89">
              <w:rPr>
                <w:sz w:val="28"/>
                <w:szCs w:val="28"/>
              </w:rPr>
              <w:t>Приложение</w:t>
            </w:r>
          </w:p>
          <w:p w:rsidR="00D16DC8" w:rsidRDefault="00D16DC8" w:rsidP="00FD0E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5B89">
              <w:rPr>
                <w:sz w:val="28"/>
                <w:szCs w:val="28"/>
              </w:rPr>
              <w:lastRenderedPageBreak/>
              <w:t xml:space="preserve">к постановлению администрации городского поселения </w:t>
            </w:r>
          </w:p>
          <w:p w:rsidR="00D16DC8" w:rsidRDefault="00D16DC8" w:rsidP="00FD0E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75B89">
              <w:rPr>
                <w:sz w:val="28"/>
                <w:szCs w:val="28"/>
              </w:rPr>
              <w:t>«Город Советская Гавань» Советско-Гаванского муниципального района</w:t>
            </w:r>
          </w:p>
          <w:p w:rsidR="00D16DC8" w:rsidRPr="00A75B89" w:rsidRDefault="00D16DC8" w:rsidP="00FD0E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:rsidR="00D16DC8" w:rsidRDefault="00D16DC8" w:rsidP="00FD0EEB">
            <w:pPr>
              <w:jc w:val="center"/>
            </w:pPr>
            <w:r w:rsidRPr="00A75B89">
              <w:rPr>
                <w:sz w:val="28"/>
                <w:szCs w:val="28"/>
              </w:rPr>
              <w:t>от_____________ № ____________</w:t>
            </w:r>
          </w:p>
        </w:tc>
      </w:tr>
    </w:tbl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rPr>
          <w:sz w:val="28"/>
          <w:szCs w:val="28"/>
        </w:rPr>
      </w:pPr>
    </w:p>
    <w:p w:rsidR="00D16DC8" w:rsidRDefault="00D16DC8" w:rsidP="00D16DC8">
      <w:pPr>
        <w:tabs>
          <w:tab w:val="left" w:pos="4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</w:t>
      </w:r>
    </w:p>
    <w:p w:rsidR="00D16DC8" w:rsidRDefault="00D16DC8" w:rsidP="00D16DC8">
      <w:pPr>
        <w:tabs>
          <w:tab w:val="left" w:pos="4110"/>
        </w:tabs>
        <w:jc w:val="center"/>
        <w:rPr>
          <w:sz w:val="28"/>
          <w:szCs w:val="28"/>
        </w:rPr>
      </w:pPr>
    </w:p>
    <w:p w:rsidR="00D16DC8" w:rsidRDefault="00D16DC8" w:rsidP="00D16DC8">
      <w:pPr>
        <w:tabs>
          <w:tab w:val="left" w:pos="411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</wp:posOffset>
            </wp:positionH>
            <wp:positionV relativeFrom="paragraph">
              <wp:posOffset>267970</wp:posOffset>
            </wp:positionV>
            <wp:extent cx="5939790" cy="5481320"/>
            <wp:effectExtent l="19050" t="19050" r="22860" b="24130"/>
            <wp:wrapThrough wrapText="bothSides">
              <wp:wrapPolygon edited="0">
                <wp:start x="-69" y="-75"/>
                <wp:lineTo x="-69" y="21620"/>
                <wp:lineTo x="21614" y="21620"/>
                <wp:lineTo x="21614" y="-75"/>
                <wp:lineTo x="-69" y="-7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4813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16DC8" w:rsidRDefault="00D16DC8" w:rsidP="00D16DC8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/>
      </w:tblPr>
      <w:tblGrid>
        <w:gridCol w:w="720"/>
      </w:tblGrid>
      <w:tr w:rsidR="00D16DC8" w:rsidTr="00FD0EEB">
        <w:trPr>
          <w:trHeight w:val="360"/>
        </w:trPr>
        <w:tc>
          <w:tcPr>
            <w:tcW w:w="720" w:type="dxa"/>
            <w:shd w:val="clear" w:color="auto" w:fill="FFFF00"/>
          </w:tcPr>
          <w:p w:rsidR="00D16DC8" w:rsidRDefault="00D16DC8" w:rsidP="00FD0EEB">
            <w:pPr>
              <w:rPr>
                <w:sz w:val="28"/>
                <w:szCs w:val="28"/>
              </w:rPr>
            </w:pPr>
          </w:p>
        </w:tc>
      </w:tr>
    </w:tbl>
    <w:p w:rsidR="00D16DC8" w:rsidRPr="00B93634" w:rsidRDefault="00D16DC8" w:rsidP="00D16DC8">
      <w:pPr>
        <w:rPr>
          <w:sz w:val="28"/>
          <w:szCs w:val="28"/>
        </w:rPr>
      </w:pPr>
      <w:r>
        <w:rPr>
          <w:sz w:val="28"/>
          <w:szCs w:val="28"/>
        </w:rPr>
        <w:t xml:space="preserve">- границы резервируемого земельного участка </w:t>
      </w:r>
    </w:p>
    <w:p w:rsidR="00F12C76" w:rsidRDefault="00F12C76" w:rsidP="006C0B77">
      <w:pPr>
        <w:ind w:firstLine="709"/>
        <w:jc w:val="both"/>
      </w:pPr>
    </w:p>
    <w:sectPr w:rsidR="00F12C76" w:rsidSect="00B557B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E5" w:rsidRDefault="000B5AE5">
      <w:r>
        <w:separator/>
      </w:r>
    </w:p>
  </w:endnote>
  <w:endnote w:type="continuationSeparator" w:id="0">
    <w:p w:rsidR="000B5AE5" w:rsidRDefault="000B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E5" w:rsidRDefault="000B5AE5">
      <w:r>
        <w:separator/>
      </w:r>
    </w:p>
  </w:footnote>
  <w:footnote w:type="continuationSeparator" w:id="0">
    <w:p w:rsidR="000B5AE5" w:rsidRDefault="000B5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F2" w:rsidRDefault="000D5DC6" w:rsidP="00504E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D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9F2" w:rsidRDefault="00B27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F2" w:rsidRDefault="000D5DC6" w:rsidP="00504E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D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934">
      <w:rPr>
        <w:rStyle w:val="a7"/>
        <w:noProof/>
      </w:rPr>
      <w:t>4</w:t>
    </w:r>
    <w:r>
      <w:rPr>
        <w:rStyle w:val="a7"/>
      </w:rPr>
      <w:fldChar w:fldCharType="end"/>
    </w:r>
  </w:p>
  <w:p w:rsidR="005B59F2" w:rsidRDefault="00B27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468"/>
    <w:multiLevelType w:val="hybridMultilevel"/>
    <w:tmpl w:val="751051D6"/>
    <w:lvl w:ilvl="0" w:tplc="2A9C0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43D"/>
    <w:rsid w:val="000B5AE5"/>
    <w:rsid w:val="000D5DC6"/>
    <w:rsid w:val="0031443D"/>
    <w:rsid w:val="006C0B77"/>
    <w:rsid w:val="008242FF"/>
    <w:rsid w:val="00870751"/>
    <w:rsid w:val="00922C48"/>
    <w:rsid w:val="00A62565"/>
    <w:rsid w:val="00B27934"/>
    <w:rsid w:val="00B50DAB"/>
    <w:rsid w:val="00B915B7"/>
    <w:rsid w:val="00CE48C6"/>
    <w:rsid w:val="00D16DC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D16DC8"/>
    <w:pPr>
      <w:jc w:val="center"/>
    </w:pPr>
    <w:rPr>
      <w:b/>
      <w:sz w:val="28"/>
      <w:szCs w:val="20"/>
    </w:rPr>
  </w:style>
  <w:style w:type="paragraph" w:styleId="a5">
    <w:name w:val="header"/>
    <w:basedOn w:val="a"/>
    <w:link w:val="a6"/>
    <w:rsid w:val="00D16D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6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DC8"/>
  </w:style>
  <w:style w:type="paragraph" w:styleId="a4">
    <w:name w:val="Title"/>
    <w:basedOn w:val="a"/>
    <w:next w:val="a"/>
    <w:link w:val="a8"/>
    <w:uiPriority w:val="10"/>
    <w:qFormat/>
    <w:rsid w:val="00D16D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D16DC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D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DA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2793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279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2022-08-24T01:32:00Z</cp:lastPrinted>
  <dcterms:created xsi:type="dcterms:W3CDTF">2022-08-17T02:26:00Z</dcterms:created>
  <dcterms:modified xsi:type="dcterms:W3CDTF">2022-08-30T01:31:00Z</dcterms:modified>
</cp:coreProperties>
</file>