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39" w:rsidRPr="00F77D39" w:rsidRDefault="00F77D39" w:rsidP="00F77D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D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7D39" w:rsidRPr="00F77D39" w:rsidRDefault="00F77D39" w:rsidP="00F77D3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7D39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F77D39" w:rsidRPr="00F77D39" w:rsidRDefault="00F77D39" w:rsidP="00F77D39">
      <w:pPr>
        <w:pStyle w:val="2"/>
        <w:ind w:right="-2"/>
        <w:jc w:val="center"/>
        <w:outlineLvl w:val="0"/>
        <w:rPr>
          <w:sz w:val="28"/>
          <w:szCs w:val="28"/>
        </w:rPr>
      </w:pPr>
      <w:r w:rsidRPr="00F77D39">
        <w:rPr>
          <w:sz w:val="28"/>
          <w:szCs w:val="28"/>
        </w:rPr>
        <w:t>ПОСТАНОВЛЕНИЕ</w:t>
      </w:r>
    </w:p>
    <w:p w:rsidR="00F77D39" w:rsidRDefault="00F77D39" w:rsidP="00F77D39">
      <w:pPr>
        <w:pStyle w:val="2"/>
        <w:rPr>
          <w:sz w:val="28"/>
          <w:szCs w:val="28"/>
        </w:rPr>
      </w:pPr>
      <w:r>
        <w:rPr>
          <w:szCs w:val="28"/>
        </w:rPr>
        <w:t>30</w:t>
      </w:r>
      <w:r w:rsidRPr="00D8772A">
        <w:rPr>
          <w:sz w:val="28"/>
          <w:szCs w:val="28"/>
        </w:rPr>
        <w:t>.08.2022 №</w:t>
      </w:r>
      <w:r>
        <w:rPr>
          <w:szCs w:val="28"/>
        </w:rPr>
        <w:t xml:space="preserve"> 799</w:t>
      </w:r>
    </w:p>
    <w:p w:rsidR="00CC2BA8" w:rsidRDefault="00CC2BA8" w:rsidP="00482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ежегодного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</w:t>
      </w:r>
    </w:p>
    <w:p w:rsidR="00CC2BA8" w:rsidRDefault="00CC2BA8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BA8" w:rsidRDefault="00CC2BA8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412" w:rsidRDefault="00E45216" w:rsidP="00CC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29 июля 2017  </w:t>
      </w:r>
      <w:r w:rsidR="00AD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217-ФЗ </w:t>
      </w:r>
      <w:r w:rsidR="00AD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D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Губернатора Хабаровского края от  14 января 2019  №</w:t>
      </w:r>
      <w:r w:rsidR="00AD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</w:t>
      </w:r>
      <w:r w:rsidR="00B41298" w:rsidRP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ежегодного краевого конкурса</w:t>
      </w:r>
      <w:r w:rsidR="00B41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1298" w:rsidRP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</w:t>
      </w:r>
      <w:r w:rsid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 популяризации садоводческого и огороднического движения в </w:t>
      </w:r>
      <w:r w:rsidR="0020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Советская Гавань</w:t>
      </w:r>
    </w:p>
    <w:p w:rsidR="00E45216" w:rsidRPr="00E45216" w:rsidRDefault="00202412" w:rsidP="0020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ОСТАНОВЛЯЮ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проведении ежегодного </w:t>
      </w:r>
      <w:r w:rsidR="00B4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 (далее - Положение о конкурсе).</w:t>
      </w:r>
    </w:p>
    <w:p w:rsidR="00333FD8" w:rsidRPr="00E45216" w:rsidRDefault="00333FD8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665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состав </w:t>
      </w:r>
      <w:r w:rsidR="00BC0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</w:t>
      </w:r>
      <w:r w:rsidR="00757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5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0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757533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</w:t>
      </w:r>
      <w:r w:rsidR="00BC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57533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</w:t>
      </w:r>
      <w:r w:rsidR="00757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  <w:r w:rsidR="00757533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16" w:rsidRPr="00E45216" w:rsidRDefault="00496D98" w:rsidP="00B4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Отделу потребительского рынка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(Булычева И.Р.) 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проведение ежегодного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садоводов и огородников (далее - конкурс), награждение победителей конкурса в соответствии с Положением о конкурсе.</w:t>
      </w:r>
    </w:p>
    <w:p w:rsidR="00E45216" w:rsidRPr="00E45216" w:rsidRDefault="00E01657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Организовать проведение муниципального этапа конкурса в срок, установленный Положением о конкурсе.</w:t>
      </w:r>
    </w:p>
    <w:p w:rsidR="00E45216" w:rsidRPr="00E45216" w:rsidRDefault="00E01657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Обеспечить выполнение условий, установленных Положением о конкурсе.</w:t>
      </w:r>
    </w:p>
    <w:p w:rsidR="00E45216" w:rsidRPr="00E45216" w:rsidRDefault="00E01657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Обеспечить участие победителей муниципального этапа конкурса в краевом этапе конкурса и торжественном мероприятии. </w:t>
      </w:r>
    </w:p>
    <w:p w:rsidR="00E45216" w:rsidRDefault="00E01657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 выполнением настоящего постановления </w:t>
      </w:r>
      <w:r w:rsidR="0049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496D98" w:rsidRPr="00E45216" w:rsidRDefault="00E01657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вступает в силу после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 (обнародования).</w:t>
      </w:r>
      <w:r w:rsidR="00496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D98" w:rsidRDefault="00496D98" w:rsidP="004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98" w:rsidRDefault="00496D98" w:rsidP="004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16" w:rsidRPr="00E45216" w:rsidRDefault="00496D98" w:rsidP="004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В.В.Чуришка</w:t>
      </w:r>
      <w:proofErr w:type="spellEnd"/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664" w:rsidRDefault="00482664" w:rsidP="00BC0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82664" w:rsidTr="00482664">
        <w:tc>
          <w:tcPr>
            <w:tcW w:w="4672" w:type="dxa"/>
          </w:tcPr>
          <w:p w:rsidR="00482664" w:rsidRDefault="00482664" w:rsidP="00482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82664" w:rsidRDefault="00482664" w:rsidP="00DF6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Врио Главы администрации</w:t>
            </w:r>
          </w:p>
          <w:p w:rsidR="00482664" w:rsidRDefault="00482664" w:rsidP="00DF6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482664" w:rsidRDefault="00482664" w:rsidP="00DF6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Советская Гавань»</w:t>
            </w:r>
          </w:p>
          <w:p w:rsidR="00482664" w:rsidRDefault="00482664" w:rsidP="00DF6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Советско-Гаванского муниципального района Хабаровского края</w:t>
            </w:r>
          </w:p>
          <w:p w:rsidR="00482664" w:rsidRDefault="00DF663A" w:rsidP="004826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В.В.Чуришка</w:t>
            </w:r>
            <w:proofErr w:type="spellEnd"/>
          </w:p>
        </w:tc>
      </w:tr>
    </w:tbl>
    <w:p w:rsidR="00E45216" w:rsidRDefault="00CC2BA8" w:rsidP="0048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________2022 </w:t>
      </w:r>
    </w:p>
    <w:p w:rsidR="00BC03F4" w:rsidRDefault="00BC03F4" w:rsidP="0048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F4" w:rsidRPr="00E45216" w:rsidRDefault="00BC03F4" w:rsidP="00482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86814" w:rsidRPr="00E45216" w:rsidRDefault="00007C4C" w:rsidP="0098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="009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 среди садоводов и огородников</w:t>
      </w:r>
    </w:p>
    <w:p w:rsid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663A" w:rsidRPr="00E45216" w:rsidRDefault="00DF663A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5216" w:rsidRPr="00DF663A" w:rsidRDefault="00E45216" w:rsidP="00DF663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F663A" w:rsidRPr="00DF663A" w:rsidRDefault="00DF663A" w:rsidP="00DF663A">
      <w:pPr>
        <w:pStyle w:val="a6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5216" w:rsidRPr="00E45216" w:rsidRDefault="00E45216" w:rsidP="00DF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ежегодного </w:t>
      </w:r>
      <w:r w:rsidR="009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среди садоводов и огородников (далее - конкурс).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</w:t>
      </w:r>
      <w:r w:rsidR="0098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 Советская Гавань</w:t>
      </w:r>
      <w:r w:rsidR="0000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отделом потребительского рынка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целях создания условий для обмена опытом и популяризации деятельности в области садоводческого и огороднического движения в крае, распространения эффективного и рационального опыта землепользования среди лиц, осуществляющих ведение садоводства или огородничества, а также среди лиц, планирующих осуществлять ведение садоводства или огородничества.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конкурса являются: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передового опыта ведения садоводства или огородничества;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ведению садоводства и огородничества, стимулирование лиц, активно участвующих в развитии садоводства и огородничества;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семейных ценностей, пропаганда здорового образа жизни и физического труда.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проведения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Участие в конкурсе является добровольным.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участию в конкурсе допускаются: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садоводческие и (или) огороднические некоммерческие товарищества (далее - товарищества);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общественные объединения, деятельность которых связана с развитием садоводческого и огороднического движения в </w:t>
      </w:r>
      <w:r w:rsidR="004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Советская Гавань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- клуб садоводов и огородников </w:t>
      </w:r>
      <w:r w:rsidR="004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ведущие садоводство и (или) огородничество без участия в товариществе.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 проводится по следующим номинациям: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садоводческий (огороднический) участок;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Лучшая семья садоводов (огородников);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-Лучшее садоводческое (огородническое) некоммерческое товарищество;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клуб садоводов и огородников в</w:t>
      </w:r>
      <w:r w:rsidR="004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Советская Гавань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активное участие и личный вклад в развитие садоводческого (огороднического) движения.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Условия проведения конкурса размещаются на официальном сайте</w:t>
      </w:r>
      <w:r w:rsidR="004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0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Советская Гавань.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Сроки проведения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955A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м</w:t>
      </w:r>
      <w:r w:rsidR="0095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</w:t>
      </w:r>
      <w:r w:rsidR="00FF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в соответствии с номинациями, указанными в пункте 3.3 раздела 3 настоящего Положения.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Итоги 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 подводятся в срок до 01 сентября текущего года.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</w:t>
      </w:r>
      <w:r w:rsidR="00BC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занявших I мест</w:t>
      </w:r>
      <w:r w:rsidR="00FF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proofErr w:type="gramEnd"/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краевого</w:t>
      </w:r>
      <w:r w:rsidR="00FF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в Министерство сельского хозяйства 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продовольствия  Хабаровского </w:t>
      </w:r>
      <w:r w:rsidR="0094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проведения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Выдвижение кандидатур для участия в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Советская Гавань</w:t>
      </w:r>
      <w:proofErr w:type="gramStart"/>
      <w:r w:rsidR="00E0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По окончани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конкурса в срок до 15 сентября текущего года </w:t>
      </w:r>
      <w:r w:rsidR="009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9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почте или представля</w:t>
      </w:r>
      <w:r w:rsidR="0099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нарочным в 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продовольствия Хабаровского края</w:t>
      </w:r>
      <w:r w:rsidR="004A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Для подведения итогов конкурса </w:t>
      </w:r>
      <w:r w:rsidR="00C2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конкурсную комиссию в количестве не менее пяти человек.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деятельности конкурсной комиссии, порядок принятия решения конкурсной комиссии, персональный состав конкурсной комиссии определяются </w:t>
      </w:r>
      <w:r w:rsidR="00C2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Представленные материалы оцениваются конкурсной комиссией по критериям оценки согласно приложению </w:t>
      </w:r>
      <w:r w:rsidR="00C2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Положению путем проставления баллов каждым членом конкурсной комиссии.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материалов и проставление баллов осуществляются посредством их изучения, сравнительного и детального анализа, индивидуальной оценки членами конкурсной комиссии.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участников конкурса, занявших I мест</w:t>
      </w:r>
      <w:r w:rsidR="00C2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 по итогам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конкурса, оцениваются конкурсной комиссией путем проставления баллов каждым членом конкурсной комиссии в оценочной ведомости участника конкурса по форме согласно приложению </w:t>
      </w:r>
      <w:r w:rsidR="00C2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настоящему Положению.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Победителями конкурса признаются участники, набравшие наибольшее количество баллов.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равенства баллов решающим является голос председательствующего на заседании конкурсной комиссии.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заседания конкурсной комиссии оформляется и подписывается председательствующим на заседании конкурсной комиссии и секретарем конкурсной комиссии в срок не позднее одного рабочего дня, следующего за днем проведения заседания конкурсной комиссии.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об итогах конкурса размещает</w:t>
      </w:r>
      <w:r w:rsidR="0071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Советская Гавань</w:t>
      </w:r>
      <w:r w:rsidR="00BC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со дня подписания протокола заседания конкурсной комиссии.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Награждение победителей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Награждение победителей</w:t>
      </w:r>
      <w:r w:rsidR="00B6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муниципального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проходит на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ярмарке-выставке «Урожай года»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</w:t>
      </w:r>
      <w:r w:rsidR="00C8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празднованию Ден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Победители</w:t>
      </w:r>
      <w:r w:rsidR="00C8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муниципального</w:t>
      </w:r>
      <w:r w:rsidR="002D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занявшие 1 место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лагодарственными письмами 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города Советская Гавань и ценным подарком.</w:t>
      </w:r>
    </w:p>
    <w:p w:rsid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Участники, занявшие по итогам конкурса II, III места, поощряются 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лагодарственными письма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64E50" w:rsidRP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города Советская Гавань.</w:t>
      </w:r>
    </w:p>
    <w:p w:rsidR="00964E50" w:rsidRDefault="00964E50" w:rsidP="0096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50" w:rsidRDefault="00964E50" w:rsidP="0096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50" w:rsidRDefault="00964E50" w:rsidP="0096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50" w:rsidRPr="00E45216" w:rsidRDefault="00964E50" w:rsidP="00964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секто</w:t>
      </w:r>
      <w:r w:rsidR="00C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потребительского рынка                              </w:t>
      </w:r>
      <w:proofErr w:type="spellStart"/>
      <w:r w:rsidR="00C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И.Р.Булычева</w:t>
      </w:r>
      <w:proofErr w:type="spellEnd"/>
    </w:p>
    <w:p w:rsidR="000C24AD" w:rsidRDefault="000C24AD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Pr="00E45216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28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C8141D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C8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</w:p>
    <w:p w:rsidR="00E45216" w:rsidRPr="00C8141D" w:rsidRDefault="00C8141D" w:rsidP="00C81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8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Номинация "Лучший садоводческий (огороднический) участок"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участвуют члены садоводческих, огороднических некоммерческих товариществ (далее также - СНТ), а также граждане, ведущие садоводство и (или) огородничество без участия в товариществе.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75"/>
        <w:gridCol w:w="4535"/>
        <w:gridCol w:w="877"/>
      </w:tblGrid>
      <w:tr w:rsidR="00E45216" w:rsidRPr="00E45216" w:rsidTr="00E4521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&lt;1&gt;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 критерия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деятельности по благоустройству территории общего пользования, расположенной в границах территории садоводства или огородничества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оформление сада (огорода): грядок, теплиц, парников, ограды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наличие:</w:t>
            </w:r>
          </w:p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облагороженных грядок и дорожек между ними;</w:t>
            </w:r>
          </w:p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эстетического вида теплицы (парника);</w:t>
            </w:r>
          </w:p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ограждения участка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одного из параметров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двух параметров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всех параметров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Наличие, благоустройство и оформление мест для отдыха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выраженной и эстетически оформленной зоны отдыха (беседка, </w:t>
            </w:r>
            <w:proofErr w:type="spellStart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мангальная</w:t>
            </w:r>
            <w:proofErr w:type="spellEnd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зона, качели, искусственный водоем)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зоны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зоны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 выращиваемой продукции (овощи, ягоды, фрукты)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ассортимента: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20 видов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11 до 20 видов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1 до 10 видов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выращиваемой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Номинация "Лучшая семья садоводов (огородников)"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участвуют члены СНТ, а также граждане, ведущие садоводство и (или) огородничество без участия в товариществе, и их семьи.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75"/>
        <w:gridCol w:w="4535"/>
        <w:gridCol w:w="877"/>
      </w:tblGrid>
      <w:tr w:rsidR="00E45216" w:rsidRPr="00E45216" w:rsidTr="00E4521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&lt;2&gt;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 критерия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деятельности по благоустройству территории общего пользования, расположенной в границах территории садоводства или огородничества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принимает участие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передовых агротехнических приемов выращивания сельскохозяйственных культур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агротехнические приемы применяются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агротехнические приемы не применяются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семье: история приобретения участка, традиции садоводства (огородничества), совместная деятельность членов семьи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истории приобретения участка и участии членов семьи в ведении хозяйства, оформленный в виде презентации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об истории приобретения участка и участии членов семьи в ведении хозяйства без презентации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рассказа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 индивидуальность организации садового (огородного) участка (дачный дизайн)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оформление участка: дома, сада (огорода), зоны отдыха, дополнительных строений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дачного дизайна, отражающего индивидуальность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Номинация "Лучшее садоводческое (огородническое)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некоммерческое товарищество"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принимают участие СНТ.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75"/>
        <w:gridCol w:w="4535"/>
        <w:gridCol w:w="877"/>
      </w:tblGrid>
      <w:tr w:rsidR="00E45216" w:rsidRPr="00E45216" w:rsidTr="00E4521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&lt;3&gt;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 критерия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информационного стенда о деятельности СНТ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информационного стенда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информационного стенда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названий улиц, мест проведения общих собраний, нумерация участков (домов)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трех параметров критерия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 одного до двух параметров критерия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критерия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инфраструктуры садоводческого некоммерческого товарищества в рабочем состоянии: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дороги общего пользования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 состояние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неудовлетворительное состояние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электрификация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электричества в СНТ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электричества в СНТ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централизованный въезд с охраной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централизованного въезда с охраной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централизованного въезда без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централизованного въезда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наличие пожарных водоемов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пожарного(</w:t>
            </w:r>
            <w:proofErr w:type="spellStart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водоема(</w:t>
            </w:r>
            <w:proofErr w:type="spellStart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пожарного(</w:t>
            </w:r>
            <w:proofErr w:type="spellStart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водоема(</w:t>
            </w:r>
            <w:proofErr w:type="spellStart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проводимых общественными организациями, органами местного самоуправления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принимает участие в мероприятиях, проводимых общественными организациями,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не принимает участие в мероприятиях, проводимых общественными организациями,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садоводческого некоммерческого товарищества (организация внутренних конкурсов, соревнований, совместное проведение массовых праздников)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внутренних мероприятий в СНТ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СНТ не проводит внутренние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Номинация "Лучший клуб садоводов и огородников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Советская Гавань 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принимают участие клубы садоводов и огородников края.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75"/>
        <w:gridCol w:w="4535"/>
        <w:gridCol w:w="877"/>
      </w:tblGrid>
      <w:tr w:rsidR="00E45216" w:rsidRPr="00E45216" w:rsidTr="00E4521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&lt;4&gt;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 критерия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плана работы клуба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распространение опыта членов клуба по применению передовых </w:t>
            </w: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агротехнических приемов садоводства и огородничества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агротехнических приемов, наличие методической "копилки"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агротехнические приемы не </w:t>
            </w: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применяются, отсутствие методической "копилки"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другими клубами, проведение мероприятий по пропаганде мастерства и передового опыта в период проведения конкурсов, в том числе мастер-классов, консультаций заинтересованных лиц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клуба (участие в пяти и более мероприятиях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участие клуба (участие до пяти мероприятий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участие не принимает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работы клуба в средствах массовой информации (далее - СМИ)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трех и более публикаций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двух публикаций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одной публикации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публикаций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Номинация "За активное участие и личный вклад в развитие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садоводческого (огороднического) движения"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принимают участие члены СНТ, клубы садоводов и огородников края, а также граждане, ведущие садоводство и (или) огородничество без участия в товариществе.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75"/>
        <w:gridCol w:w="4535"/>
        <w:gridCol w:w="877"/>
      </w:tblGrid>
      <w:tr w:rsidR="00E45216" w:rsidRPr="00E45216" w:rsidTr="00E4521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&lt;5&gt;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оценки критерия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выставках, ярмарках, в том числе мастер-классах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принимает участие в развитии садоводческого (огороднического) движения (участие в пяти и более мероприятиях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участие в развитии садоводческого (огороднического) движения (участие до пяти мероприятий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не принимает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в СМИ по актуальным вопросам развития садоводства и огородничества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трех и более публикаций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двух публикаций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одной публикации в СМИ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публикаций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практической помощи в развитии садоводческого (огороднического) движения (организация мастер-классов, семинаров, консультаций)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оказывается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не оказывается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216" w:rsidRPr="00E45216" w:rsidTr="00E45216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передовых агротехнических приемов ведения садоводства и огородничества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методических рекомендаций в области передовых агротехнических приемов ведения садоводства и огородничества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методических рекомендаций в области передовых приемов ведения садоводства и огородничества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Приложение фотографий, иллюстрирующих достижения на участке, и комментарии к ним (фотография владельца участка).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&lt;2&gt; Приложение фотографий, иллюстрирующих презентацию о семье.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&lt;3&gt; Приложение фотографий, иллюстрирующих достижения в СНТ, и комментарии к ним.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&lt;4&gt; Приложение фотографий и комментарии к ним (фотография председателя клуба).</w:t>
      </w:r>
    </w:p>
    <w:p w:rsidR="00E45216" w:rsidRPr="00E45216" w:rsidRDefault="00E45216" w:rsidP="00E45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&lt;5&gt; Приложение фотографий, иллюстрирующих достижения претендента, и комментарии к ним (фотография претендента).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1" w:rsidRDefault="00C66941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6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C8141D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C8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</w:p>
    <w:p w:rsidR="00E45216" w:rsidRPr="00C8141D" w:rsidRDefault="00C8141D" w:rsidP="00C81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6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E45216"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садоводов и огородников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ОЦЕНОЧНАЯ ВЕДОМОСТЬ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</w:t>
      </w:r>
      <w:r w:rsidR="004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="00A6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среди садоводов и огородников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(последнее при наличии) участника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садоводческого некоммерческого товарищества/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садоводов и огородников </w:t>
      </w:r>
      <w:r w:rsidR="00A63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_______________________________________________________________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1361"/>
        <w:gridCol w:w="940"/>
        <w:gridCol w:w="940"/>
        <w:gridCol w:w="940"/>
        <w:gridCol w:w="940"/>
        <w:gridCol w:w="940"/>
        <w:gridCol w:w="940"/>
        <w:gridCol w:w="940"/>
        <w:gridCol w:w="954"/>
      </w:tblGrid>
      <w:tr w:rsidR="00E45216" w:rsidRPr="00E45216" w:rsidTr="00E45216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членов конкурсной комиссии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критерию</w:t>
            </w:r>
          </w:p>
        </w:tc>
      </w:tr>
      <w:tr w:rsidR="00E45216" w:rsidRPr="00E45216" w:rsidTr="00E452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5216" w:rsidRPr="00E45216" w:rsidTr="00E4521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5216" w:rsidRPr="00E45216" w:rsidRDefault="00E45216" w:rsidP="00E4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Средний балл по каждому критерию выводится по следующей формуле: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Средний        сумма баллов всех членов конкурсной комиссии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балл </w:t>
      </w:r>
      <w:proofErr w:type="gramStart"/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=     ____________________________________________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критерию         число проголосовавших по данному критерию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членов конкурсной комиссии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Итоговый балл выводится по следующей формуле: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сумма средних баллов по критериям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Итоговый балл  =   _________________________________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число критериев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E45216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F70E87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216" w:rsidRPr="00F70E87" w:rsidRDefault="00E45216" w:rsidP="00E4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5BB1" w:rsidRPr="00F70E87" w:rsidRDefault="00EB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потребительского рынка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И.Р.Булычева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F70E87" w:rsidRDefault="00F70E87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Default="0066548F">
      <w:pPr>
        <w:rPr>
          <w:rFonts w:ascii="Times New Roman" w:hAnsi="Times New Roman" w:cs="Times New Roman"/>
          <w:sz w:val="28"/>
          <w:szCs w:val="28"/>
        </w:rPr>
      </w:pPr>
    </w:p>
    <w:p w:rsidR="0066548F" w:rsidRPr="00F70E87" w:rsidRDefault="006654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50"/>
        <w:gridCol w:w="2640"/>
        <w:gridCol w:w="3380"/>
      </w:tblGrid>
      <w:tr w:rsidR="00F70E87" w:rsidRPr="00F70E87" w:rsidTr="008C49F8">
        <w:tc>
          <w:tcPr>
            <w:tcW w:w="3550" w:type="dxa"/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:rsidR="00F70E87" w:rsidRPr="00F70E87" w:rsidRDefault="00F70E87" w:rsidP="008C49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F70E87" w:rsidRPr="00F70E87" w:rsidRDefault="00F70E87" w:rsidP="008C49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5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0E87" w:rsidRPr="00F70E87" w:rsidRDefault="00F70E87" w:rsidP="008C49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F70E87" w:rsidRPr="00F70E87" w:rsidRDefault="00F70E87" w:rsidP="008C49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E87" w:rsidRPr="00F70E87" w:rsidRDefault="00F70E87" w:rsidP="00F77D3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77D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__»  </w:t>
            </w:r>
            <w:r w:rsidR="00F77D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_2022 г №</w:t>
            </w:r>
            <w:r w:rsidR="00F77D39">
              <w:rPr>
                <w:rFonts w:ascii="Times New Roman" w:hAnsi="Times New Roman" w:cs="Times New Roman"/>
                <w:sz w:val="28"/>
                <w:szCs w:val="28"/>
              </w:rPr>
              <w:t xml:space="preserve"> 799</w:t>
            </w:r>
          </w:p>
        </w:tc>
      </w:tr>
    </w:tbl>
    <w:p w:rsidR="00F70E87" w:rsidRPr="00F70E87" w:rsidRDefault="00F70E87" w:rsidP="00F70E87">
      <w:pPr>
        <w:shd w:val="clear" w:color="auto" w:fill="FFFFFF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70E87" w:rsidRPr="00F70E87" w:rsidRDefault="00F70E87" w:rsidP="00F70E8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0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70E87">
        <w:rPr>
          <w:rFonts w:ascii="Times New Roman" w:hAnsi="Times New Roman" w:cs="Times New Roman"/>
          <w:sz w:val="28"/>
          <w:szCs w:val="28"/>
        </w:rPr>
        <w:t>Состав</w:t>
      </w:r>
      <w:r w:rsidR="00C66941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F70E87">
        <w:rPr>
          <w:rFonts w:ascii="Times New Roman" w:hAnsi="Times New Roman" w:cs="Times New Roman"/>
          <w:sz w:val="28"/>
          <w:szCs w:val="28"/>
        </w:rPr>
        <w:t>комиссии</w:t>
      </w:r>
    </w:p>
    <w:p w:rsidR="00F70E87" w:rsidRPr="00F70E87" w:rsidRDefault="00C66941" w:rsidP="00F70E8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E87" w:rsidRPr="00F70E87">
        <w:rPr>
          <w:rFonts w:ascii="Times New Roman" w:hAnsi="Times New Roman" w:cs="Times New Roman"/>
          <w:sz w:val="28"/>
          <w:szCs w:val="28"/>
        </w:rPr>
        <w:t xml:space="preserve">о </w:t>
      </w:r>
      <w:r w:rsidR="0066548F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6548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ежегодного муниципального конкурса среди садоводов и огородников</w:t>
      </w:r>
      <w:r w:rsidR="0066548F" w:rsidRPr="00F70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87" w:rsidRPr="00F70E87" w:rsidRDefault="00F70E87" w:rsidP="00F70E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60"/>
        <w:gridCol w:w="6042"/>
        <w:gridCol w:w="6042"/>
      </w:tblGrid>
      <w:tr w:rsidR="00F70E87" w:rsidRPr="00F70E87" w:rsidTr="008C49F8">
        <w:trPr>
          <w:gridAfter w:val="1"/>
          <w:wAfter w:w="6042" w:type="dxa"/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Ренгольдовна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-заведующий сектором потребительского рынка, председатель комиссии;</w:t>
            </w:r>
          </w:p>
        </w:tc>
      </w:tr>
      <w:tr w:rsidR="00F70E87" w:rsidRPr="00F70E87" w:rsidTr="008C49F8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Бадьина Лариса Анатольевна </w:t>
            </w:r>
          </w:p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управления жилищным фондом, секретарь комиссии;</w:t>
            </w:r>
          </w:p>
        </w:tc>
        <w:tc>
          <w:tcPr>
            <w:tcW w:w="6042" w:type="dxa"/>
            <w:shd w:val="clear" w:color="auto" w:fill="auto"/>
          </w:tcPr>
          <w:p w:rsidR="00F70E87" w:rsidRPr="00F70E87" w:rsidRDefault="00F70E87" w:rsidP="008C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87" w:rsidRPr="00F70E87" w:rsidTr="008C49F8">
        <w:trPr>
          <w:gridAfter w:val="1"/>
          <w:wAfter w:w="6042" w:type="dxa"/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Тихонов Яков Александрович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отдела дорожного хозяйства, благоустройства и инженерной  инфраструктуры города;</w:t>
            </w:r>
          </w:p>
        </w:tc>
      </w:tr>
      <w:tr w:rsidR="00F70E87" w:rsidRPr="00F70E87" w:rsidTr="00E71861">
        <w:trPr>
          <w:gridAfter w:val="1"/>
          <w:wAfter w:w="6042" w:type="dxa"/>
          <w:trHeight w:val="8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Елена Константиновна   </w:t>
            </w:r>
          </w:p>
          <w:p w:rsidR="00E71861" w:rsidRPr="00F70E87" w:rsidRDefault="00E71861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87" w:rsidRPr="00F70E87" w:rsidRDefault="00F70E87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7">
              <w:rPr>
                <w:rFonts w:ascii="Times New Roman" w:hAnsi="Times New Roman" w:cs="Times New Roman"/>
                <w:sz w:val="28"/>
                <w:szCs w:val="28"/>
              </w:rPr>
              <w:t>- начальник     отдела управления жилищным фондом;</w:t>
            </w:r>
          </w:p>
        </w:tc>
      </w:tr>
      <w:tr w:rsidR="00E71861" w:rsidRPr="00F70E87" w:rsidTr="008C49F8">
        <w:trPr>
          <w:gridAfter w:val="1"/>
          <w:wAfter w:w="604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1" w:rsidRPr="00F70E87" w:rsidRDefault="00E71861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1" w:rsidRPr="00F70E87" w:rsidRDefault="008F61B8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r w:rsidR="00AD0C9A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0C9A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61" w:rsidRPr="00F70E87" w:rsidRDefault="008F61B8" w:rsidP="008C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C66941">
              <w:rPr>
                <w:rFonts w:ascii="Times New Roman" w:hAnsi="Times New Roman" w:cs="Times New Roman"/>
                <w:sz w:val="28"/>
                <w:szCs w:val="28"/>
              </w:rPr>
              <w:t xml:space="preserve">земельно-имущественного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70E87" w:rsidRPr="00F70E87" w:rsidRDefault="00F70E87" w:rsidP="00F70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 w:rsidP="00F70E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0E87" w:rsidRPr="00F70E87" w:rsidRDefault="00F70E87" w:rsidP="00F70E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70E87">
        <w:rPr>
          <w:rFonts w:ascii="Times New Roman" w:hAnsi="Times New Roman" w:cs="Times New Roman"/>
          <w:sz w:val="28"/>
          <w:szCs w:val="28"/>
        </w:rPr>
        <w:t xml:space="preserve">Заведующий сектором потребительского рынка                           </w:t>
      </w:r>
      <w:proofErr w:type="spellStart"/>
      <w:r w:rsidRPr="00F70E87">
        <w:rPr>
          <w:rFonts w:ascii="Times New Roman" w:hAnsi="Times New Roman" w:cs="Times New Roman"/>
          <w:sz w:val="28"/>
          <w:szCs w:val="28"/>
        </w:rPr>
        <w:t>И.Р.Булычева</w:t>
      </w:r>
      <w:proofErr w:type="spellEnd"/>
    </w:p>
    <w:p w:rsidR="00F70E87" w:rsidRPr="00F70E87" w:rsidRDefault="00F70E87" w:rsidP="00F70E87">
      <w:pPr>
        <w:rPr>
          <w:rFonts w:ascii="Times New Roman" w:hAnsi="Times New Roman" w:cs="Times New Roman"/>
          <w:sz w:val="28"/>
          <w:szCs w:val="28"/>
        </w:rPr>
      </w:pPr>
    </w:p>
    <w:sectPr w:rsidR="00F70E87" w:rsidRPr="00F70E87" w:rsidSect="00C56CCD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7F2"/>
    <w:multiLevelType w:val="hybridMultilevel"/>
    <w:tmpl w:val="D7BE41E8"/>
    <w:lvl w:ilvl="0" w:tplc="7D1E8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B1"/>
    <w:rsid w:val="00007C4C"/>
    <w:rsid w:val="00037334"/>
    <w:rsid w:val="00075BB1"/>
    <w:rsid w:val="000C24AD"/>
    <w:rsid w:val="0010016E"/>
    <w:rsid w:val="001C0B81"/>
    <w:rsid w:val="00202412"/>
    <w:rsid w:val="00285715"/>
    <w:rsid w:val="002D686E"/>
    <w:rsid w:val="00333FD8"/>
    <w:rsid w:val="00477FCC"/>
    <w:rsid w:val="00482664"/>
    <w:rsid w:val="00496D98"/>
    <w:rsid w:val="004A358B"/>
    <w:rsid w:val="004E3E1A"/>
    <w:rsid w:val="0066548F"/>
    <w:rsid w:val="007157E2"/>
    <w:rsid w:val="00757533"/>
    <w:rsid w:val="0082646D"/>
    <w:rsid w:val="008F61B8"/>
    <w:rsid w:val="00943391"/>
    <w:rsid w:val="00955A93"/>
    <w:rsid w:val="00964E50"/>
    <w:rsid w:val="00986814"/>
    <w:rsid w:val="00993F35"/>
    <w:rsid w:val="009F2BE9"/>
    <w:rsid w:val="00A46535"/>
    <w:rsid w:val="00A63974"/>
    <w:rsid w:val="00AD0C9A"/>
    <w:rsid w:val="00B41298"/>
    <w:rsid w:val="00B63D3D"/>
    <w:rsid w:val="00BC03F4"/>
    <w:rsid w:val="00C211DD"/>
    <w:rsid w:val="00C56CCD"/>
    <w:rsid w:val="00C66941"/>
    <w:rsid w:val="00C8141D"/>
    <w:rsid w:val="00CC2BA8"/>
    <w:rsid w:val="00CC6C20"/>
    <w:rsid w:val="00DF663A"/>
    <w:rsid w:val="00E01657"/>
    <w:rsid w:val="00E45216"/>
    <w:rsid w:val="00E71861"/>
    <w:rsid w:val="00EB74BE"/>
    <w:rsid w:val="00EE4BBB"/>
    <w:rsid w:val="00F70E87"/>
    <w:rsid w:val="00F77D39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4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216"/>
    <w:rPr>
      <w:color w:val="800080"/>
      <w:u w:val="single"/>
    </w:rPr>
  </w:style>
  <w:style w:type="character" w:customStyle="1" w:styleId="grame">
    <w:name w:val="grame"/>
    <w:basedOn w:val="a0"/>
    <w:rsid w:val="00E45216"/>
  </w:style>
  <w:style w:type="character" w:customStyle="1" w:styleId="spelle">
    <w:name w:val="spelle"/>
    <w:basedOn w:val="a0"/>
    <w:rsid w:val="00E45216"/>
  </w:style>
  <w:style w:type="table" w:styleId="a5">
    <w:name w:val="Table Grid"/>
    <w:basedOn w:val="a1"/>
    <w:uiPriority w:val="39"/>
    <w:rsid w:val="0048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663A"/>
    <w:pPr>
      <w:ind w:left="720"/>
      <w:contextualSpacing/>
    </w:pPr>
  </w:style>
  <w:style w:type="paragraph" w:customStyle="1" w:styleId="ConsPlusNormal">
    <w:name w:val="ConsPlusNormal"/>
    <w:rsid w:val="00F70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7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7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AACB-D28B-4063-9AC4-37B54DC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2022-09-05T02:03:00Z</cp:lastPrinted>
  <dcterms:created xsi:type="dcterms:W3CDTF">2022-08-25T02:08:00Z</dcterms:created>
  <dcterms:modified xsi:type="dcterms:W3CDTF">2022-09-05T05:07:00Z</dcterms:modified>
</cp:coreProperties>
</file>