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1FAE9" w14:textId="77777777" w:rsidR="00607235" w:rsidRPr="00607235" w:rsidRDefault="00607235" w:rsidP="00320FB3">
      <w:pPr>
        <w:suppressAutoHyphens/>
        <w:spacing w:line="240" w:lineRule="exact"/>
        <w:rPr>
          <w:color w:val="000000" w:themeColor="text1"/>
          <w:sz w:val="28"/>
          <w:szCs w:val="28"/>
        </w:rPr>
      </w:pPr>
      <w:r w:rsidRPr="00607235">
        <w:rPr>
          <w:b/>
          <w:bCs/>
          <w:color w:val="000000" w:themeColor="text1"/>
          <w:sz w:val="28"/>
          <w:szCs w:val="28"/>
        </w:rPr>
        <w:t xml:space="preserve">                                                                                      </w:t>
      </w:r>
      <w:r w:rsidRPr="00607235">
        <w:rPr>
          <w:color w:val="000000" w:themeColor="text1"/>
          <w:sz w:val="28"/>
          <w:szCs w:val="28"/>
        </w:rPr>
        <w:t>Приложение</w:t>
      </w:r>
    </w:p>
    <w:p w14:paraId="52637E35" w14:textId="078415F5" w:rsidR="00607235" w:rsidRPr="00607235" w:rsidRDefault="00607235" w:rsidP="00320FB3">
      <w:pPr>
        <w:suppressAutoHyphens/>
        <w:spacing w:line="240" w:lineRule="exact"/>
        <w:ind w:left="4536"/>
        <w:jc w:val="center"/>
        <w:rPr>
          <w:color w:val="000000" w:themeColor="text1"/>
          <w:sz w:val="28"/>
          <w:szCs w:val="28"/>
        </w:rPr>
      </w:pPr>
      <w:r w:rsidRPr="00607235">
        <w:rPr>
          <w:color w:val="000000" w:themeColor="text1"/>
          <w:sz w:val="28"/>
          <w:szCs w:val="28"/>
        </w:rPr>
        <w:t xml:space="preserve">к постановлению </w:t>
      </w:r>
      <w:bookmarkStart w:id="0" w:name="_Hlk86749252"/>
      <w:r w:rsidR="00171AF4">
        <w:rPr>
          <w:color w:val="000000" w:themeColor="text1"/>
          <w:sz w:val="28"/>
          <w:szCs w:val="28"/>
        </w:rPr>
        <w:t>А</w:t>
      </w:r>
      <w:r w:rsidRPr="00607235">
        <w:rPr>
          <w:color w:val="000000" w:themeColor="text1"/>
          <w:sz w:val="28"/>
          <w:szCs w:val="28"/>
        </w:rPr>
        <w:t xml:space="preserve">дминистрации городского поселения </w:t>
      </w:r>
    </w:p>
    <w:p w14:paraId="4DED8E9F" w14:textId="482EA784" w:rsidR="00607235" w:rsidRDefault="00607235" w:rsidP="00320FB3">
      <w:pPr>
        <w:suppressAutoHyphens/>
        <w:spacing w:line="240" w:lineRule="exact"/>
        <w:ind w:left="4536"/>
        <w:jc w:val="center"/>
        <w:rPr>
          <w:color w:val="000000" w:themeColor="text1"/>
          <w:sz w:val="28"/>
          <w:szCs w:val="28"/>
        </w:rPr>
      </w:pPr>
      <w:r w:rsidRPr="00607235">
        <w:rPr>
          <w:color w:val="000000" w:themeColor="text1"/>
          <w:sz w:val="28"/>
          <w:szCs w:val="28"/>
        </w:rPr>
        <w:t>«Город Советская Гавань»</w:t>
      </w:r>
    </w:p>
    <w:p w14:paraId="40DD5B7A" w14:textId="3C6BCA3C" w:rsidR="006969F3" w:rsidRPr="00607235" w:rsidRDefault="006969F3" w:rsidP="00320FB3">
      <w:pPr>
        <w:suppressAutoHyphens/>
        <w:spacing w:line="240" w:lineRule="exact"/>
        <w:ind w:left="4536"/>
        <w:jc w:val="center"/>
        <w:rPr>
          <w:color w:val="000000" w:themeColor="text1"/>
          <w:sz w:val="28"/>
          <w:szCs w:val="28"/>
        </w:rPr>
      </w:pPr>
      <w:r>
        <w:rPr>
          <w:color w:val="000000" w:themeColor="text1"/>
          <w:sz w:val="28"/>
          <w:szCs w:val="28"/>
        </w:rPr>
        <w:t>Советско-Гаванского муниципального района Хабаровского края</w:t>
      </w:r>
    </w:p>
    <w:bookmarkEnd w:id="0"/>
    <w:p w14:paraId="2D853BA9" w14:textId="7DC34B5A" w:rsidR="00607235" w:rsidRPr="00607235" w:rsidRDefault="00607235" w:rsidP="00320FB3">
      <w:pPr>
        <w:tabs>
          <w:tab w:val="num" w:pos="200"/>
        </w:tabs>
        <w:suppressAutoHyphens/>
        <w:spacing w:line="240" w:lineRule="exact"/>
        <w:ind w:left="4536"/>
        <w:jc w:val="center"/>
        <w:outlineLvl w:val="0"/>
        <w:rPr>
          <w:color w:val="000000" w:themeColor="text1"/>
          <w:sz w:val="28"/>
          <w:szCs w:val="28"/>
        </w:rPr>
      </w:pPr>
      <w:r w:rsidRPr="00607235">
        <w:rPr>
          <w:color w:val="000000" w:themeColor="text1"/>
          <w:sz w:val="28"/>
          <w:szCs w:val="28"/>
        </w:rPr>
        <w:t xml:space="preserve">от </w:t>
      </w:r>
      <w:r w:rsidR="006969F3">
        <w:rPr>
          <w:color w:val="000000" w:themeColor="text1"/>
          <w:sz w:val="28"/>
          <w:szCs w:val="28"/>
        </w:rPr>
        <w:t>24.12.</w:t>
      </w:r>
      <w:r w:rsidRPr="00607235">
        <w:rPr>
          <w:color w:val="000000" w:themeColor="text1"/>
          <w:sz w:val="28"/>
          <w:szCs w:val="28"/>
        </w:rPr>
        <w:t>202</w:t>
      </w:r>
      <w:r w:rsidR="008010A0">
        <w:rPr>
          <w:color w:val="000000" w:themeColor="text1"/>
          <w:sz w:val="28"/>
          <w:szCs w:val="28"/>
        </w:rPr>
        <w:t>1</w:t>
      </w:r>
      <w:r w:rsidRPr="00607235">
        <w:rPr>
          <w:color w:val="000000" w:themeColor="text1"/>
          <w:sz w:val="28"/>
          <w:szCs w:val="28"/>
        </w:rPr>
        <w:t xml:space="preserve"> № </w:t>
      </w:r>
      <w:r w:rsidR="006969F3">
        <w:rPr>
          <w:color w:val="000000" w:themeColor="text1"/>
          <w:sz w:val="28"/>
          <w:szCs w:val="28"/>
        </w:rPr>
        <w:t>929</w:t>
      </w:r>
    </w:p>
    <w:p w14:paraId="6B4E8A53" w14:textId="77777777" w:rsidR="00607235" w:rsidRPr="00607235" w:rsidRDefault="00607235" w:rsidP="002C67EE">
      <w:pPr>
        <w:shd w:val="clear" w:color="auto" w:fill="FFFFFF"/>
        <w:suppressAutoHyphens/>
        <w:jc w:val="center"/>
        <w:rPr>
          <w:color w:val="000000" w:themeColor="text1"/>
          <w:sz w:val="28"/>
          <w:szCs w:val="28"/>
        </w:rPr>
      </w:pPr>
    </w:p>
    <w:p w14:paraId="0B03CF9B" w14:textId="692A884A" w:rsidR="007426BF" w:rsidRDefault="007426BF" w:rsidP="002C67EE">
      <w:pPr>
        <w:shd w:val="clear" w:color="auto" w:fill="FFFFFF"/>
        <w:suppressAutoHyphens/>
        <w:jc w:val="center"/>
        <w:rPr>
          <w:color w:val="000000" w:themeColor="text1"/>
          <w:sz w:val="28"/>
          <w:szCs w:val="28"/>
        </w:rPr>
      </w:pPr>
    </w:p>
    <w:p w14:paraId="1FBB7113" w14:textId="74EDB8D8" w:rsidR="00546916" w:rsidRDefault="00546916" w:rsidP="002C67EE">
      <w:pPr>
        <w:shd w:val="clear" w:color="auto" w:fill="FFFFFF"/>
        <w:suppressAutoHyphens/>
        <w:jc w:val="center"/>
        <w:rPr>
          <w:color w:val="000000" w:themeColor="text1"/>
          <w:sz w:val="28"/>
          <w:szCs w:val="28"/>
        </w:rPr>
      </w:pPr>
    </w:p>
    <w:p w14:paraId="5ED93997" w14:textId="77777777" w:rsidR="00546916" w:rsidRPr="00607235" w:rsidRDefault="00546916" w:rsidP="002C67EE">
      <w:pPr>
        <w:shd w:val="clear" w:color="auto" w:fill="FFFFFF"/>
        <w:suppressAutoHyphens/>
        <w:jc w:val="center"/>
        <w:rPr>
          <w:color w:val="000000" w:themeColor="text1"/>
          <w:sz w:val="28"/>
          <w:szCs w:val="28"/>
        </w:rPr>
      </w:pPr>
    </w:p>
    <w:p w14:paraId="68ECA830" w14:textId="2480E842" w:rsidR="00607235" w:rsidRDefault="00607235" w:rsidP="00546916">
      <w:pPr>
        <w:suppressAutoHyphens/>
        <w:spacing w:line="240" w:lineRule="exact"/>
        <w:jc w:val="center"/>
        <w:rPr>
          <w:color w:val="000000" w:themeColor="text1"/>
          <w:sz w:val="28"/>
          <w:szCs w:val="28"/>
          <w:shd w:val="clear" w:color="auto" w:fill="FFFFFF"/>
        </w:rPr>
      </w:pPr>
      <w:r w:rsidRPr="006969F3">
        <w:rPr>
          <w:color w:val="000000" w:themeColor="text1"/>
          <w:sz w:val="28"/>
          <w:szCs w:val="28"/>
        </w:rPr>
        <w:t>П</w:t>
      </w:r>
      <w:r w:rsidRPr="006969F3">
        <w:rPr>
          <w:color w:val="000000" w:themeColor="text1"/>
          <w:sz w:val="28"/>
          <w:szCs w:val="28"/>
          <w:shd w:val="clear" w:color="auto" w:fill="FFFFFF"/>
        </w:rPr>
        <w:t>рограмма</w:t>
      </w:r>
    </w:p>
    <w:p w14:paraId="59FD282E" w14:textId="1CFD0937" w:rsidR="00607235" w:rsidRDefault="00607235" w:rsidP="00DF3F95">
      <w:pPr>
        <w:suppressAutoHyphens/>
        <w:jc w:val="center"/>
        <w:rPr>
          <w:color w:val="000000" w:themeColor="text1"/>
          <w:sz w:val="28"/>
          <w:szCs w:val="28"/>
        </w:rPr>
      </w:pPr>
      <w:r w:rsidRPr="006969F3">
        <w:rPr>
          <w:color w:val="000000" w:themeColor="text1"/>
          <w:sz w:val="28"/>
          <w:szCs w:val="28"/>
          <w:shd w:val="clear" w:color="auto" w:fill="FFFFFF"/>
        </w:rPr>
        <w:t>профилактики рисков причинения вреда (ущерба) охраняемым законом ценностям в сфере</w:t>
      </w:r>
      <w:r w:rsidRPr="006969F3">
        <w:rPr>
          <w:color w:val="000000" w:themeColor="text1"/>
          <w:sz w:val="28"/>
          <w:szCs w:val="28"/>
        </w:rPr>
        <w:t xml:space="preserve"> </w:t>
      </w:r>
      <w:r w:rsidR="008010A0" w:rsidRPr="006969F3">
        <w:rPr>
          <w:color w:val="000000" w:themeColor="text1"/>
          <w:sz w:val="28"/>
          <w:szCs w:val="28"/>
        </w:rPr>
        <w:t>муниципального земельного контроля</w:t>
      </w:r>
      <w:r w:rsidRPr="006969F3">
        <w:rPr>
          <w:color w:val="000000" w:themeColor="text1"/>
          <w:sz w:val="28"/>
          <w:szCs w:val="28"/>
        </w:rPr>
        <w:t xml:space="preserve"> </w:t>
      </w:r>
      <w:r w:rsidR="004E542B" w:rsidRPr="006969F3">
        <w:rPr>
          <w:color w:val="000000" w:themeColor="text1"/>
          <w:sz w:val="28"/>
          <w:szCs w:val="28"/>
        </w:rPr>
        <w:t>на территории городского поселения «Город Советская Гавань» Советско-Гаванского муниципального района Хабаровского края на 2022 год</w:t>
      </w:r>
      <w:r w:rsidRPr="006969F3">
        <w:rPr>
          <w:color w:val="000000" w:themeColor="text1"/>
          <w:sz w:val="28"/>
          <w:szCs w:val="28"/>
        </w:rPr>
        <w:t xml:space="preserve"> </w:t>
      </w:r>
      <w:r w:rsidRPr="00607235">
        <w:rPr>
          <w:b/>
          <w:bCs/>
          <w:color w:val="000000" w:themeColor="text1"/>
          <w:sz w:val="28"/>
          <w:szCs w:val="28"/>
        </w:rPr>
        <w:br/>
      </w:r>
      <w:r w:rsidRPr="00607235">
        <w:rPr>
          <w:color w:val="000000" w:themeColor="text1"/>
          <w:sz w:val="28"/>
          <w:szCs w:val="28"/>
        </w:rPr>
        <w:t>(далее также – программа профилактики)</w:t>
      </w:r>
    </w:p>
    <w:p w14:paraId="2AF9E529" w14:textId="77777777" w:rsidR="00DF3F95" w:rsidRDefault="00DF3F95" w:rsidP="00DF3F95">
      <w:pPr>
        <w:shd w:val="clear" w:color="auto" w:fill="FFFFFF"/>
        <w:suppressAutoHyphens/>
        <w:ind w:firstLine="709"/>
        <w:jc w:val="both"/>
        <w:rPr>
          <w:color w:val="000000" w:themeColor="text1"/>
          <w:sz w:val="28"/>
          <w:szCs w:val="28"/>
        </w:rPr>
      </w:pPr>
    </w:p>
    <w:p w14:paraId="487A821D" w14:textId="5B998115" w:rsidR="00607235" w:rsidRDefault="00607235" w:rsidP="00DF3F95">
      <w:pPr>
        <w:shd w:val="clear" w:color="auto" w:fill="FFFFFF"/>
        <w:suppressAutoHyphens/>
        <w:ind w:firstLine="709"/>
        <w:jc w:val="both"/>
        <w:rPr>
          <w:color w:val="000000" w:themeColor="text1"/>
          <w:sz w:val="28"/>
          <w:szCs w:val="28"/>
        </w:rPr>
      </w:pPr>
      <w:r w:rsidRPr="00607235">
        <w:rPr>
          <w:color w:val="000000" w:themeColor="text1"/>
          <w:sz w:val="28"/>
          <w:szCs w:val="28"/>
        </w:rPr>
        <w:t>1.</w:t>
      </w:r>
      <w:r w:rsidR="006969F3">
        <w:rPr>
          <w:color w:val="000000" w:themeColor="text1"/>
          <w:sz w:val="28"/>
          <w:szCs w:val="28"/>
        </w:rPr>
        <w:t> </w:t>
      </w:r>
      <w:r w:rsidRPr="00607235">
        <w:rPr>
          <w:color w:val="000000" w:themeColor="text1"/>
          <w:sz w:val="28"/>
          <w:szCs w:val="28"/>
        </w:rPr>
        <w:t>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w:t>
      </w:r>
    </w:p>
    <w:p w14:paraId="46DB274C" w14:textId="77777777" w:rsidR="009A7C8A" w:rsidRPr="00607235" w:rsidRDefault="009A7C8A" w:rsidP="002C67EE">
      <w:pPr>
        <w:shd w:val="clear" w:color="auto" w:fill="FFFFFF"/>
        <w:suppressAutoHyphens/>
        <w:ind w:firstLine="709"/>
        <w:jc w:val="both"/>
        <w:rPr>
          <w:color w:val="000000" w:themeColor="text1"/>
          <w:sz w:val="28"/>
          <w:szCs w:val="28"/>
        </w:rPr>
      </w:pPr>
    </w:p>
    <w:p w14:paraId="7ACF28AB" w14:textId="77777777" w:rsidR="009A7C8A" w:rsidRDefault="00607235" w:rsidP="002C67EE">
      <w:pPr>
        <w:shd w:val="clear" w:color="auto" w:fill="FFFFFF"/>
        <w:suppressAutoHyphens/>
        <w:ind w:firstLine="709"/>
        <w:jc w:val="both"/>
        <w:rPr>
          <w:color w:val="000000" w:themeColor="text1"/>
          <w:sz w:val="28"/>
          <w:szCs w:val="28"/>
        </w:rPr>
      </w:pPr>
      <w:r>
        <w:rPr>
          <w:color w:val="000000" w:themeColor="text1"/>
          <w:sz w:val="28"/>
          <w:szCs w:val="28"/>
        </w:rPr>
        <w:t>1.1.</w:t>
      </w:r>
      <w:r w:rsidR="006969F3">
        <w:rPr>
          <w:color w:val="000000" w:themeColor="text1"/>
          <w:sz w:val="28"/>
          <w:szCs w:val="28"/>
        </w:rPr>
        <w:t> </w:t>
      </w:r>
      <w:r>
        <w:rPr>
          <w:color w:val="000000" w:themeColor="text1"/>
          <w:sz w:val="28"/>
          <w:szCs w:val="28"/>
        </w:rPr>
        <w:t>Анализ текущего состояния осуществления вида контроля.</w:t>
      </w:r>
    </w:p>
    <w:p w14:paraId="3C05577B" w14:textId="29504EBA" w:rsidR="00607235" w:rsidRDefault="00607235" w:rsidP="002C67EE">
      <w:pPr>
        <w:shd w:val="clear" w:color="auto" w:fill="FFFFFF"/>
        <w:suppressAutoHyphens/>
        <w:ind w:firstLine="709"/>
        <w:jc w:val="both"/>
        <w:rPr>
          <w:color w:val="000000" w:themeColor="text1"/>
          <w:sz w:val="28"/>
          <w:szCs w:val="28"/>
        </w:rPr>
      </w:pPr>
    </w:p>
    <w:p w14:paraId="33F9EAB7" w14:textId="686837F8" w:rsidR="00607235" w:rsidRDefault="00607235" w:rsidP="002C67EE">
      <w:pPr>
        <w:shd w:val="clear" w:color="auto" w:fill="FFFFFF"/>
        <w:suppressAutoHyphens/>
        <w:ind w:firstLine="709"/>
        <w:jc w:val="both"/>
        <w:rPr>
          <w:color w:val="000000" w:themeColor="text1"/>
          <w:sz w:val="28"/>
          <w:szCs w:val="28"/>
        </w:rPr>
      </w:pPr>
      <w:r>
        <w:rPr>
          <w:color w:val="000000"/>
          <w:sz w:val="28"/>
          <w:szCs w:val="28"/>
        </w:rPr>
        <w:t xml:space="preserve">С принятием </w:t>
      </w:r>
      <w:r>
        <w:rPr>
          <w:color w:val="000000" w:themeColor="text1"/>
          <w:sz w:val="28"/>
          <w:szCs w:val="28"/>
          <w:shd w:val="clear" w:color="auto" w:fill="FFFFFF"/>
        </w:rPr>
        <w:t xml:space="preserve">Федерального закона от 11.06.2021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(далее – Федеральный закон № 170-ФЗ) к предмету </w:t>
      </w:r>
      <w:r>
        <w:rPr>
          <w:color w:val="000000" w:themeColor="text1"/>
          <w:sz w:val="28"/>
          <w:szCs w:val="28"/>
        </w:rPr>
        <w:t xml:space="preserve">муниципального </w:t>
      </w:r>
      <w:r w:rsidR="006969F3">
        <w:rPr>
          <w:color w:val="000000" w:themeColor="text1"/>
          <w:sz w:val="28"/>
          <w:szCs w:val="28"/>
        </w:rPr>
        <w:t>земельного контроля</w:t>
      </w:r>
      <w:r>
        <w:rPr>
          <w:color w:val="000000"/>
          <w:sz w:val="28"/>
          <w:szCs w:val="28"/>
        </w:rPr>
        <w:t xml:space="preserve"> было отнесено соблюдение юридическими лицами, индивидуальными предпринимателями, гражданами (далее – контролируемые лица) </w:t>
      </w:r>
      <w:r w:rsidR="004C63DA">
        <w:rPr>
          <w:color w:val="000000"/>
          <w:sz w:val="28"/>
          <w:szCs w:val="28"/>
          <w:shd w:val="clear" w:color="auto" w:fill="FFFFFF"/>
        </w:rPr>
        <w:t>обязательных требований земельного законодательства в отношении объектов земельных правоотношений, за нарушение которых законодательством предусмотрена административная ответственность</w:t>
      </w:r>
      <w:r>
        <w:rPr>
          <w:color w:val="000000" w:themeColor="text1"/>
          <w:sz w:val="28"/>
          <w:szCs w:val="28"/>
        </w:rPr>
        <w:t>.</w:t>
      </w:r>
    </w:p>
    <w:p w14:paraId="4AED007E" w14:textId="48697EA8" w:rsidR="002C01B6" w:rsidRDefault="00CB6EB9" w:rsidP="002C67EE">
      <w:pPr>
        <w:suppressAutoHyphens/>
        <w:ind w:firstLine="709"/>
        <w:jc w:val="both"/>
        <w:rPr>
          <w:color w:val="000000" w:themeColor="text1"/>
          <w:sz w:val="28"/>
          <w:szCs w:val="28"/>
        </w:rPr>
      </w:pPr>
      <w:r>
        <w:rPr>
          <w:color w:val="000000" w:themeColor="text1"/>
          <w:sz w:val="28"/>
          <w:szCs w:val="28"/>
        </w:rPr>
        <w:t>На основании утвержденного Положения</w:t>
      </w:r>
      <w:r w:rsidR="008F2BC0">
        <w:rPr>
          <w:color w:val="000000" w:themeColor="text1"/>
          <w:sz w:val="28"/>
          <w:szCs w:val="28"/>
        </w:rPr>
        <w:t>, вступающего в силу с 2022 года,</w:t>
      </w:r>
      <w:r>
        <w:rPr>
          <w:color w:val="000000" w:themeColor="text1"/>
          <w:sz w:val="28"/>
          <w:szCs w:val="28"/>
        </w:rPr>
        <w:t xml:space="preserve"> по осуществлению муниципального земельного контроля на территории городского поселения «Город Советская Гавань» Советско-Гаванского муниципального </w:t>
      </w:r>
      <w:r w:rsidR="007D227C">
        <w:rPr>
          <w:color w:val="000000" w:themeColor="text1"/>
          <w:sz w:val="28"/>
          <w:szCs w:val="28"/>
        </w:rPr>
        <w:t>района Хабаровского края</w:t>
      </w:r>
      <w:r w:rsidR="00B364C0">
        <w:rPr>
          <w:color w:val="000000" w:themeColor="text1"/>
          <w:sz w:val="28"/>
          <w:szCs w:val="28"/>
        </w:rPr>
        <w:t xml:space="preserve"> муниципальный земельный контроль осуществляется исключительно за соблюдением:</w:t>
      </w:r>
    </w:p>
    <w:p w14:paraId="003439C6" w14:textId="6164F4CB" w:rsidR="00B364C0" w:rsidRDefault="00B364C0" w:rsidP="002C67EE">
      <w:pPr>
        <w:suppressAutoHyphens/>
        <w:ind w:firstLine="709"/>
        <w:jc w:val="both"/>
        <w:rPr>
          <w:color w:val="000000" w:themeColor="text1"/>
          <w:sz w:val="28"/>
          <w:szCs w:val="28"/>
        </w:rPr>
      </w:pPr>
      <w:r>
        <w:rPr>
          <w:color w:val="000000" w:themeColor="text1"/>
          <w:sz w:val="28"/>
          <w:szCs w:val="28"/>
        </w:rPr>
        <w:t xml:space="preserve">1) обязательных требований о недопущении самовольного занятия земель, земельного участка или части земельного участка, использования земель, земельного участка или части земельного участка лицом, не имеющим </w:t>
      </w:r>
      <w:r w:rsidR="000277A1">
        <w:rPr>
          <w:color w:val="000000" w:themeColor="text1"/>
          <w:sz w:val="28"/>
          <w:szCs w:val="28"/>
        </w:rPr>
        <w:t>предусмотренных земельным законодательством прав на них;</w:t>
      </w:r>
    </w:p>
    <w:p w14:paraId="79100754" w14:textId="2AB984B8" w:rsidR="000277A1" w:rsidRDefault="000277A1" w:rsidP="002C67EE">
      <w:pPr>
        <w:suppressAutoHyphens/>
        <w:ind w:firstLine="709"/>
        <w:jc w:val="both"/>
        <w:rPr>
          <w:color w:val="000000" w:themeColor="text1"/>
          <w:sz w:val="28"/>
          <w:szCs w:val="28"/>
        </w:rPr>
      </w:pPr>
      <w:r>
        <w:rPr>
          <w:color w:val="000000" w:themeColor="text1"/>
          <w:sz w:val="28"/>
          <w:szCs w:val="28"/>
        </w:rPr>
        <w:t xml:space="preserve">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w:t>
      </w:r>
      <w:r w:rsidR="00DF7BB1">
        <w:rPr>
          <w:color w:val="000000" w:themeColor="text1"/>
          <w:sz w:val="28"/>
          <w:szCs w:val="28"/>
        </w:rPr>
        <w:t>разрешённым использованием;</w:t>
      </w:r>
    </w:p>
    <w:p w14:paraId="2A254243" w14:textId="79C236E4" w:rsidR="00DF7BB1" w:rsidRDefault="00DF7BB1" w:rsidP="002C67EE">
      <w:pPr>
        <w:suppressAutoHyphens/>
        <w:ind w:firstLine="709"/>
        <w:jc w:val="both"/>
        <w:rPr>
          <w:color w:val="000000" w:themeColor="text1"/>
          <w:sz w:val="28"/>
          <w:szCs w:val="28"/>
        </w:rPr>
      </w:pPr>
      <w:r>
        <w:rPr>
          <w:color w:val="000000" w:themeColor="text1"/>
          <w:sz w:val="28"/>
          <w:szCs w:val="28"/>
        </w:rPr>
        <w:lastRenderedPageBreak/>
        <w:t>3) обязательных требований, связанных с обязательным использованием земель, предназначенных для жилищного и (или) иного строительства, садоводства, огородничества, в указанных целях в течение установленного срока;</w:t>
      </w:r>
    </w:p>
    <w:p w14:paraId="2AC0C523" w14:textId="30AD874C" w:rsidR="00DF7BB1" w:rsidRDefault="00DF7BB1" w:rsidP="002C67EE">
      <w:pPr>
        <w:suppressAutoHyphens/>
        <w:ind w:firstLine="709"/>
        <w:jc w:val="both"/>
        <w:rPr>
          <w:color w:val="000000" w:themeColor="text1"/>
          <w:sz w:val="28"/>
          <w:szCs w:val="28"/>
        </w:rPr>
      </w:pPr>
      <w:r>
        <w:rPr>
          <w:color w:val="000000" w:themeColor="text1"/>
          <w:sz w:val="28"/>
          <w:szCs w:val="28"/>
        </w:rPr>
        <w:t>4) обязательных требований, связанных с обязанностью по приведению земель в состояние, пригодное для использования по целевому назначению;</w:t>
      </w:r>
    </w:p>
    <w:p w14:paraId="0C2C290F" w14:textId="122CDF4E" w:rsidR="00DF7BB1" w:rsidRDefault="00DF7BB1" w:rsidP="002C67EE">
      <w:pPr>
        <w:suppressAutoHyphens/>
        <w:ind w:firstLine="709"/>
        <w:jc w:val="both"/>
        <w:rPr>
          <w:color w:val="000000" w:themeColor="text1"/>
          <w:sz w:val="28"/>
          <w:szCs w:val="28"/>
        </w:rPr>
      </w:pPr>
      <w:r>
        <w:rPr>
          <w:color w:val="000000" w:themeColor="text1"/>
          <w:sz w:val="28"/>
          <w:szCs w:val="28"/>
        </w:rPr>
        <w:t>5)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r w:rsidR="00CA417A">
        <w:rPr>
          <w:color w:val="000000" w:themeColor="text1"/>
          <w:sz w:val="28"/>
          <w:szCs w:val="28"/>
        </w:rPr>
        <w:t>.</w:t>
      </w:r>
    </w:p>
    <w:p w14:paraId="5E7F78DE" w14:textId="7349A0AC" w:rsidR="008F2BC0" w:rsidRDefault="003F2F3B" w:rsidP="002C67EE">
      <w:pPr>
        <w:suppressAutoHyphens/>
        <w:ind w:firstLine="709"/>
        <w:jc w:val="both"/>
        <w:rPr>
          <w:color w:val="000000" w:themeColor="text1"/>
          <w:sz w:val="28"/>
          <w:szCs w:val="28"/>
        </w:rPr>
      </w:pPr>
      <w:r>
        <w:rPr>
          <w:color w:val="000000" w:themeColor="text1"/>
          <w:sz w:val="28"/>
          <w:szCs w:val="28"/>
        </w:rPr>
        <w:t>Подобная корректировка предмета муниципального земельного контроля не позволяет в полной мере использовать материалы обобщения прежней практики муниципального земельного контроля.</w:t>
      </w:r>
    </w:p>
    <w:p w14:paraId="6CED6440" w14:textId="77777777" w:rsidR="009A7C8A" w:rsidRDefault="009A7C8A" w:rsidP="002C67EE">
      <w:pPr>
        <w:shd w:val="clear" w:color="auto" w:fill="FFFFFF"/>
        <w:suppressAutoHyphens/>
        <w:ind w:firstLine="709"/>
        <w:jc w:val="both"/>
        <w:rPr>
          <w:color w:val="000000" w:themeColor="text1"/>
          <w:sz w:val="28"/>
          <w:szCs w:val="28"/>
        </w:rPr>
      </w:pPr>
    </w:p>
    <w:p w14:paraId="1FDF70AF" w14:textId="6A2BD545" w:rsidR="00607235" w:rsidRDefault="00607235" w:rsidP="002C67EE">
      <w:pPr>
        <w:shd w:val="clear" w:color="auto" w:fill="FFFFFF"/>
        <w:suppressAutoHyphens/>
        <w:ind w:firstLine="709"/>
        <w:jc w:val="both"/>
        <w:rPr>
          <w:color w:val="000000" w:themeColor="text1"/>
          <w:sz w:val="28"/>
          <w:szCs w:val="28"/>
        </w:rPr>
      </w:pPr>
      <w:r>
        <w:rPr>
          <w:color w:val="000000" w:themeColor="text1"/>
          <w:sz w:val="28"/>
          <w:szCs w:val="28"/>
        </w:rPr>
        <w:t>1.2.</w:t>
      </w:r>
      <w:r w:rsidR="003F2F3B">
        <w:rPr>
          <w:color w:val="000000" w:themeColor="text1"/>
          <w:sz w:val="28"/>
          <w:szCs w:val="28"/>
        </w:rPr>
        <w:t> </w:t>
      </w:r>
      <w:r>
        <w:rPr>
          <w:color w:val="000000" w:themeColor="text1"/>
          <w:sz w:val="28"/>
          <w:szCs w:val="28"/>
        </w:rPr>
        <w:t>Описание текущего развития профилактической деятельности контрольного органа.</w:t>
      </w:r>
    </w:p>
    <w:p w14:paraId="2EA1B92B" w14:textId="77777777" w:rsidR="009A7C8A" w:rsidRDefault="009A7C8A" w:rsidP="002C67EE">
      <w:pPr>
        <w:shd w:val="clear" w:color="auto" w:fill="FFFFFF"/>
        <w:suppressAutoHyphens/>
        <w:ind w:firstLine="709"/>
        <w:jc w:val="both"/>
        <w:rPr>
          <w:color w:val="000000" w:themeColor="text1"/>
          <w:sz w:val="28"/>
          <w:szCs w:val="28"/>
        </w:rPr>
      </w:pPr>
    </w:p>
    <w:p w14:paraId="59F2BC85" w14:textId="78E34771" w:rsidR="00607235" w:rsidRDefault="00607235" w:rsidP="002C67EE">
      <w:pPr>
        <w:shd w:val="clear" w:color="auto" w:fill="FFFFFF"/>
        <w:suppressAutoHyphens/>
        <w:ind w:firstLine="709"/>
        <w:jc w:val="both"/>
        <w:rPr>
          <w:color w:val="000000" w:themeColor="text1"/>
          <w:sz w:val="28"/>
          <w:szCs w:val="28"/>
          <w:highlight w:val="yellow"/>
        </w:rPr>
      </w:pPr>
      <w:r>
        <w:rPr>
          <w:color w:val="000000" w:themeColor="text1"/>
          <w:sz w:val="28"/>
          <w:szCs w:val="28"/>
        </w:rPr>
        <w:t xml:space="preserve">Профилактическая деятельность в соответствии с </w:t>
      </w:r>
      <w:r>
        <w:rPr>
          <w:color w:val="000000" w:themeColor="text1"/>
          <w:sz w:val="28"/>
          <w:szCs w:val="28"/>
          <w:shd w:val="clear" w:color="auto" w:fill="FFFFFF"/>
        </w:rPr>
        <w:t>Федеральным законом от 26.12.2008</w:t>
      </w:r>
      <w:r w:rsidR="003F2F3B">
        <w:rPr>
          <w:color w:val="000000" w:themeColor="text1"/>
          <w:sz w:val="28"/>
          <w:szCs w:val="28"/>
          <w:shd w:val="clear" w:color="auto" w:fill="FFFFFF"/>
        </w:rPr>
        <w:t xml:space="preserve"> </w:t>
      </w:r>
      <w:r>
        <w:rPr>
          <w:color w:val="000000" w:themeColor="text1"/>
          <w:sz w:val="28"/>
          <w:szCs w:val="28"/>
          <w:shd w:val="clear" w:color="auto" w:fill="FFFFFF"/>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Pr>
          <w:color w:val="000000"/>
          <w:sz w:val="28"/>
          <w:szCs w:val="28"/>
        </w:rPr>
        <w:t xml:space="preserve">администрацией </w:t>
      </w:r>
      <w:r w:rsidR="00EB5E29" w:rsidRPr="00F21EA1">
        <w:rPr>
          <w:color w:val="000000"/>
          <w:sz w:val="28"/>
          <w:szCs w:val="28"/>
          <w:lang w:eastAsia="zh-CN"/>
        </w:rPr>
        <w:t>городского поселения «Город Советская Гавань»</w:t>
      </w:r>
      <w:r>
        <w:rPr>
          <w:i/>
          <w:iCs/>
          <w:color w:val="000000"/>
          <w:sz w:val="28"/>
          <w:szCs w:val="28"/>
        </w:rPr>
        <w:t xml:space="preserve"> </w:t>
      </w:r>
      <w:r>
        <w:rPr>
          <w:color w:val="000000"/>
          <w:sz w:val="28"/>
          <w:szCs w:val="28"/>
        </w:rPr>
        <w:t xml:space="preserve">(далее также – администрация или контрольный орган) </w:t>
      </w:r>
      <w:r>
        <w:rPr>
          <w:color w:val="000000" w:themeColor="text1"/>
          <w:sz w:val="28"/>
          <w:szCs w:val="28"/>
        </w:rPr>
        <w:t>на системной основе</w:t>
      </w:r>
      <w:r>
        <w:rPr>
          <w:color w:val="000000" w:themeColor="text1"/>
          <w:sz w:val="28"/>
          <w:szCs w:val="28"/>
          <w:shd w:val="clear" w:color="auto" w:fill="FFFFFF"/>
        </w:rPr>
        <w:t xml:space="preserve"> не осуществлялась</w:t>
      </w:r>
      <w:r>
        <w:rPr>
          <w:color w:val="000000" w:themeColor="text1"/>
          <w:sz w:val="28"/>
          <w:szCs w:val="28"/>
        </w:rPr>
        <w:t>.</w:t>
      </w:r>
      <w:r w:rsidR="00DE1AB0">
        <w:rPr>
          <w:rStyle w:val="a5"/>
          <w:color w:val="000000" w:themeColor="text1"/>
          <w:sz w:val="28"/>
          <w:szCs w:val="28"/>
        </w:rPr>
        <w:t xml:space="preserve"> </w:t>
      </w:r>
    </w:p>
    <w:p w14:paraId="1C2818D7" w14:textId="77777777" w:rsidR="009A7C8A" w:rsidRDefault="009A7C8A" w:rsidP="002C67EE">
      <w:pPr>
        <w:shd w:val="clear" w:color="auto" w:fill="FFFFFF"/>
        <w:suppressAutoHyphens/>
        <w:ind w:firstLine="709"/>
        <w:jc w:val="both"/>
        <w:rPr>
          <w:color w:val="000000" w:themeColor="text1"/>
          <w:sz w:val="28"/>
          <w:szCs w:val="28"/>
        </w:rPr>
      </w:pPr>
    </w:p>
    <w:p w14:paraId="50371714" w14:textId="10C945F7" w:rsidR="00607235" w:rsidRDefault="00607235" w:rsidP="002C67EE">
      <w:pPr>
        <w:shd w:val="clear" w:color="auto" w:fill="FFFFFF"/>
        <w:suppressAutoHyphens/>
        <w:ind w:firstLine="709"/>
        <w:jc w:val="both"/>
        <w:rPr>
          <w:color w:val="000000" w:themeColor="text1"/>
          <w:sz w:val="28"/>
          <w:szCs w:val="28"/>
        </w:rPr>
      </w:pPr>
      <w:r>
        <w:rPr>
          <w:color w:val="000000" w:themeColor="text1"/>
          <w:sz w:val="28"/>
          <w:szCs w:val="28"/>
        </w:rPr>
        <w:t>1.3.</w:t>
      </w:r>
      <w:r w:rsidR="003F2F3B">
        <w:rPr>
          <w:color w:val="000000" w:themeColor="text1"/>
          <w:sz w:val="28"/>
          <w:szCs w:val="28"/>
        </w:rPr>
        <w:t> </w:t>
      </w:r>
      <w:r>
        <w:rPr>
          <w:color w:val="000000" w:themeColor="text1"/>
          <w:sz w:val="28"/>
          <w:szCs w:val="28"/>
        </w:rPr>
        <w:t>К проблемам, на решение которых направлена программа профилактики, относятся случаи:</w:t>
      </w:r>
    </w:p>
    <w:p w14:paraId="44948543" w14:textId="77777777" w:rsidR="009A7C8A" w:rsidRDefault="009A7C8A" w:rsidP="002C67EE">
      <w:pPr>
        <w:suppressAutoHyphens/>
        <w:ind w:firstLine="709"/>
        <w:jc w:val="both"/>
        <w:rPr>
          <w:color w:val="000000" w:themeColor="text1"/>
          <w:sz w:val="28"/>
          <w:szCs w:val="28"/>
        </w:rPr>
      </w:pPr>
      <w:bookmarkStart w:id="1" w:name="_Hlk82436369"/>
    </w:p>
    <w:p w14:paraId="6FF02327" w14:textId="494DB138" w:rsidR="00561BCB" w:rsidRDefault="00561BCB" w:rsidP="002C67EE">
      <w:pPr>
        <w:suppressAutoHyphens/>
        <w:ind w:firstLine="709"/>
        <w:jc w:val="both"/>
        <w:rPr>
          <w:color w:val="000000" w:themeColor="text1"/>
          <w:sz w:val="28"/>
          <w:szCs w:val="28"/>
        </w:rPr>
      </w:pPr>
      <w:r>
        <w:rPr>
          <w:color w:val="000000" w:themeColor="text1"/>
          <w:sz w:val="28"/>
          <w:szCs w:val="28"/>
        </w:rPr>
        <w:t>1) самовольного занятия земель, земельного участка или части земельного участка;</w:t>
      </w:r>
    </w:p>
    <w:p w14:paraId="6A8183E7" w14:textId="17C9A91A" w:rsidR="00561BCB" w:rsidRDefault="00561BCB" w:rsidP="002C67EE">
      <w:pPr>
        <w:suppressAutoHyphens/>
        <w:ind w:firstLine="709"/>
        <w:jc w:val="both"/>
        <w:rPr>
          <w:color w:val="000000" w:themeColor="text1"/>
          <w:sz w:val="28"/>
          <w:szCs w:val="28"/>
        </w:rPr>
      </w:pPr>
      <w:r>
        <w:rPr>
          <w:color w:val="000000" w:themeColor="text1"/>
          <w:sz w:val="28"/>
          <w:szCs w:val="28"/>
        </w:rPr>
        <w:t xml:space="preserve">2) использования земельных участков </w:t>
      </w:r>
      <w:r w:rsidR="005502F8">
        <w:rPr>
          <w:color w:val="000000" w:themeColor="text1"/>
          <w:sz w:val="28"/>
          <w:szCs w:val="28"/>
        </w:rPr>
        <w:t xml:space="preserve">не </w:t>
      </w:r>
      <w:r>
        <w:rPr>
          <w:color w:val="000000" w:themeColor="text1"/>
          <w:sz w:val="28"/>
          <w:szCs w:val="28"/>
        </w:rPr>
        <w:t>по целевому назначению в соответствии с их принадлежностью к той или иной категории земель и (или) разрешённым использованием;</w:t>
      </w:r>
    </w:p>
    <w:p w14:paraId="05AE3520" w14:textId="45BCBC56" w:rsidR="005502F8" w:rsidRDefault="00561BCB" w:rsidP="002C67EE">
      <w:pPr>
        <w:suppressAutoHyphens/>
        <w:ind w:firstLine="709"/>
        <w:jc w:val="both"/>
        <w:rPr>
          <w:color w:val="000000" w:themeColor="text1"/>
          <w:sz w:val="28"/>
          <w:szCs w:val="28"/>
        </w:rPr>
      </w:pPr>
      <w:r>
        <w:rPr>
          <w:color w:val="000000" w:themeColor="text1"/>
          <w:sz w:val="28"/>
          <w:szCs w:val="28"/>
        </w:rPr>
        <w:t>3) </w:t>
      </w:r>
      <w:r w:rsidR="005502F8">
        <w:rPr>
          <w:color w:val="000000" w:themeColor="text1"/>
          <w:sz w:val="28"/>
          <w:szCs w:val="28"/>
        </w:rPr>
        <w:t>неиспользования земель, предназначенных для жилищного и (или) иного строительства, садоводства</w:t>
      </w:r>
      <w:r w:rsidR="009A7C8A">
        <w:rPr>
          <w:color w:val="000000" w:themeColor="text1"/>
          <w:sz w:val="28"/>
          <w:szCs w:val="28"/>
        </w:rPr>
        <w:t>, о</w:t>
      </w:r>
      <w:r w:rsidR="005502F8">
        <w:rPr>
          <w:color w:val="000000" w:themeColor="text1"/>
          <w:sz w:val="28"/>
          <w:szCs w:val="28"/>
        </w:rPr>
        <w:t>городничества, в указанных целях в течение установленного срока;</w:t>
      </w:r>
    </w:p>
    <w:p w14:paraId="40A83AAF" w14:textId="79CD7495" w:rsidR="005502F8" w:rsidRDefault="005502F8" w:rsidP="00546916">
      <w:pPr>
        <w:suppressAutoHyphens/>
        <w:ind w:firstLine="709"/>
        <w:jc w:val="both"/>
        <w:rPr>
          <w:color w:val="000000" w:themeColor="text1"/>
          <w:sz w:val="28"/>
          <w:szCs w:val="28"/>
        </w:rPr>
      </w:pPr>
      <w:r>
        <w:rPr>
          <w:color w:val="000000" w:themeColor="text1"/>
          <w:sz w:val="28"/>
          <w:szCs w:val="28"/>
        </w:rPr>
        <w:t>4) не приведения земель в состояние, пригодное для использования по целевому назначению.</w:t>
      </w:r>
    </w:p>
    <w:p w14:paraId="7916B22C" w14:textId="22623BB6" w:rsidR="002C67EE" w:rsidRDefault="002C67EE" w:rsidP="00546916">
      <w:pPr>
        <w:pStyle w:val="22"/>
        <w:shd w:val="clear" w:color="auto" w:fill="auto"/>
        <w:suppressAutoHyphens/>
        <w:spacing w:before="0" w:after="0" w:line="240" w:lineRule="auto"/>
        <w:ind w:firstLine="780"/>
        <w:rPr>
          <w:color w:val="000000"/>
          <w:lang w:eastAsia="ru-RU" w:bidi="ru-RU"/>
        </w:rPr>
      </w:pPr>
      <w:r>
        <w:rPr>
          <w:color w:val="000000"/>
          <w:lang w:eastAsia="ru-RU" w:bidi="ru-RU"/>
        </w:rPr>
        <w:t xml:space="preserve">Наиболее распространенной причиной самовольного занятия земель, земельных участков, частей земельных участков является стремление извлечь выгоду от использования земельных участков (земель, частей земельных участков) без оформления прав на них. Зачастую контролируемые лица, допускающие подобное нарушение обязательных требований, не имеют представления о том, что самовольное занятие земель, земельных участков, частей земельных участков является основанием для предъявления требования о неосновательном обогащении в связи с фактическим </w:t>
      </w:r>
      <w:r>
        <w:rPr>
          <w:color w:val="000000"/>
          <w:lang w:eastAsia="ru-RU" w:bidi="ru-RU"/>
        </w:rPr>
        <w:lastRenderedPageBreak/>
        <w:t>использованием земли. В рамках профилактических мероприятий соответствующая информация должна доводиться до контролируемых лиц. Кроме того, до контролируемых лиц должна доводиться информация о процедурах предоставления земельных участков, находящихся в государственной или муниципальной собственности.</w:t>
      </w:r>
    </w:p>
    <w:p w14:paraId="2D9967FF" w14:textId="0E0E3D2F" w:rsidR="00833173" w:rsidRDefault="00833173" w:rsidP="00546916">
      <w:pPr>
        <w:pStyle w:val="22"/>
        <w:shd w:val="clear" w:color="auto" w:fill="auto"/>
        <w:suppressAutoHyphens/>
        <w:spacing w:before="0" w:after="0" w:line="240" w:lineRule="auto"/>
        <w:ind w:firstLine="780"/>
        <w:rPr>
          <w:color w:val="000000"/>
          <w:lang w:eastAsia="ru-RU" w:bidi="ru-RU"/>
        </w:rPr>
      </w:pPr>
      <w:r>
        <w:rPr>
          <w:color w:val="000000"/>
          <w:lang w:eastAsia="ru-RU" w:bidi="ru-RU"/>
        </w:rPr>
        <w:t>Наиболее распространенными причинами использования земельных участков не по целевому назначению в соответствии с их принадлежностью к той или иной категории земель и (или) разрешённым использованием являются:</w:t>
      </w:r>
    </w:p>
    <w:p w14:paraId="03F53D05" w14:textId="10792D38" w:rsidR="00833173" w:rsidRDefault="009A7C8A" w:rsidP="00546916">
      <w:pPr>
        <w:pStyle w:val="22"/>
        <w:shd w:val="clear" w:color="auto" w:fill="auto"/>
        <w:suppressAutoHyphens/>
        <w:spacing w:before="0" w:after="0" w:line="240" w:lineRule="auto"/>
        <w:ind w:firstLine="780"/>
        <w:rPr>
          <w:color w:val="000000"/>
          <w:lang w:eastAsia="ru-RU" w:bidi="ru-RU"/>
        </w:rPr>
      </w:pPr>
      <w:r>
        <w:rPr>
          <w:color w:val="000000"/>
          <w:lang w:eastAsia="ru-RU" w:bidi="ru-RU"/>
        </w:rPr>
        <w:t>- </w:t>
      </w:r>
      <w:r w:rsidR="00833173">
        <w:rPr>
          <w:color w:val="000000"/>
          <w:lang w:eastAsia="ru-RU" w:bidi="ru-RU"/>
        </w:rPr>
        <w:t>желание физического лица использовать принадлежащий ему земель</w:t>
      </w:r>
      <w:r w:rsidR="00833173">
        <w:rPr>
          <w:color w:val="000000"/>
          <w:lang w:eastAsia="ru-RU" w:bidi="ru-RU"/>
        </w:rPr>
        <w:softHyphen/>
        <w:t>ный участок, предназначенный для индивидуального жилищного строитель</w:t>
      </w:r>
      <w:r w:rsidR="00833173">
        <w:rPr>
          <w:color w:val="000000"/>
          <w:lang w:eastAsia="ru-RU" w:bidi="ru-RU"/>
        </w:rPr>
        <w:softHyphen/>
        <w:t>ства или ведения личного подсобного хозяйства, в коммерческих целях;</w:t>
      </w:r>
    </w:p>
    <w:p w14:paraId="4B569433" w14:textId="3020B2E4" w:rsidR="00833173" w:rsidRDefault="009A7C8A" w:rsidP="00546916">
      <w:pPr>
        <w:pStyle w:val="22"/>
        <w:shd w:val="clear" w:color="auto" w:fill="auto"/>
        <w:suppressAutoHyphens/>
        <w:spacing w:before="0" w:after="0" w:line="240" w:lineRule="auto"/>
        <w:ind w:firstLine="780"/>
        <w:rPr>
          <w:color w:val="000000"/>
          <w:lang w:eastAsia="ru-RU" w:bidi="ru-RU"/>
        </w:rPr>
      </w:pPr>
      <w:r>
        <w:rPr>
          <w:color w:val="000000"/>
          <w:lang w:eastAsia="ru-RU" w:bidi="ru-RU"/>
        </w:rPr>
        <w:t>- </w:t>
      </w:r>
      <w:r w:rsidR="00833173">
        <w:rPr>
          <w:color w:val="000000"/>
          <w:lang w:eastAsia="ru-RU" w:bidi="ru-RU"/>
        </w:rPr>
        <w:t>нежелание контролируемого лица оплачивать земельный налог или арендную плату за использование земельного участка в повышенном размере</w:t>
      </w:r>
      <w:r>
        <w:rPr>
          <w:color w:val="000000"/>
          <w:lang w:eastAsia="ru-RU" w:bidi="ru-RU"/>
        </w:rPr>
        <w:t>;</w:t>
      </w:r>
    </w:p>
    <w:p w14:paraId="0D372907" w14:textId="2ED4DFB8" w:rsidR="00833173" w:rsidRDefault="009A7C8A" w:rsidP="00546916">
      <w:pPr>
        <w:pStyle w:val="22"/>
        <w:shd w:val="clear" w:color="auto" w:fill="auto"/>
        <w:suppressAutoHyphens/>
        <w:spacing w:before="0" w:after="0" w:line="240" w:lineRule="auto"/>
        <w:ind w:firstLine="780"/>
        <w:rPr>
          <w:color w:val="000000"/>
          <w:lang w:eastAsia="ru-RU" w:bidi="ru-RU"/>
        </w:rPr>
      </w:pPr>
      <w:r>
        <w:rPr>
          <w:color w:val="000000"/>
          <w:lang w:eastAsia="ru-RU" w:bidi="ru-RU"/>
        </w:rPr>
        <w:t>- </w:t>
      </w:r>
      <w:r w:rsidR="00833173">
        <w:rPr>
          <w:color w:val="000000"/>
          <w:lang w:eastAsia="ru-RU" w:bidi="ru-RU"/>
        </w:rPr>
        <w:t>незнание процедур изменения видов разрешенного использования земельного участка или получения разрешения на условно разрешенный вид использования земельного участка</w:t>
      </w:r>
      <w:r>
        <w:rPr>
          <w:color w:val="000000"/>
          <w:lang w:eastAsia="ru-RU" w:bidi="ru-RU"/>
        </w:rPr>
        <w:t>.</w:t>
      </w:r>
    </w:p>
    <w:p w14:paraId="0B515183" w14:textId="77777777" w:rsidR="00833173" w:rsidRDefault="00833173" w:rsidP="00546916">
      <w:pPr>
        <w:pStyle w:val="22"/>
        <w:shd w:val="clear" w:color="auto" w:fill="auto"/>
        <w:spacing w:before="0" w:after="0" w:line="240" w:lineRule="auto"/>
        <w:ind w:firstLine="840"/>
      </w:pPr>
      <w:r>
        <w:rPr>
          <w:color w:val="000000"/>
          <w:lang w:eastAsia="ru-RU" w:bidi="ru-RU"/>
        </w:rPr>
        <w:t>Наиболее распространенными причинами неиспользования земель, предназначенных для жилищного или иного строительства, садоводства, ого</w:t>
      </w:r>
      <w:r>
        <w:rPr>
          <w:color w:val="000000"/>
          <w:lang w:eastAsia="ru-RU" w:bidi="ru-RU"/>
        </w:rPr>
        <w:softHyphen/>
        <w:t>родничества, в указанных целях в течение установленного срока являются:</w:t>
      </w:r>
    </w:p>
    <w:p w14:paraId="49B0BD45" w14:textId="023CECC5" w:rsidR="00833173" w:rsidRDefault="009A7C8A" w:rsidP="00546916">
      <w:pPr>
        <w:pStyle w:val="22"/>
        <w:numPr>
          <w:ilvl w:val="0"/>
          <w:numId w:val="1"/>
        </w:numPr>
        <w:shd w:val="clear" w:color="auto" w:fill="auto"/>
        <w:tabs>
          <w:tab w:val="left" w:pos="946"/>
        </w:tabs>
        <w:spacing w:before="0" w:after="0" w:line="240" w:lineRule="auto"/>
        <w:ind w:firstLine="840"/>
      </w:pPr>
      <w:r>
        <w:rPr>
          <w:color w:val="000000"/>
          <w:lang w:eastAsia="ru-RU" w:bidi="ru-RU"/>
        </w:rPr>
        <w:t> </w:t>
      </w:r>
      <w:r w:rsidR="00833173">
        <w:rPr>
          <w:color w:val="000000"/>
          <w:lang w:eastAsia="ru-RU" w:bidi="ru-RU"/>
        </w:rPr>
        <w:t>отсутствие у собственника (правообладателя) земельного участка средств на целевое использование земельного участка;</w:t>
      </w:r>
    </w:p>
    <w:p w14:paraId="1C59E021" w14:textId="7653FCD5" w:rsidR="00833173" w:rsidRDefault="009A7C8A" w:rsidP="00546916">
      <w:pPr>
        <w:pStyle w:val="22"/>
        <w:numPr>
          <w:ilvl w:val="0"/>
          <w:numId w:val="1"/>
        </w:numPr>
        <w:shd w:val="clear" w:color="auto" w:fill="auto"/>
        <w:tabs>
          <w:tab w:val="left" w:pos="946"/>
        </w:tabs>
        <w:spacing w:before="0" w:after="0" w:line="240" w:lineRule="auto"/>
        <w:ind w:firstLine="840"/>
      </w:pPr>
      <w:r>
        <w:rPr>
          <w:color w:val="000000"/>
          <w:lang w:eastAsia="ru-RU" w:bidi="ru-RU"/>
        </w:rPr>
        <w:t> </w:t>
      </w:r>
      <w:r w:rsidR="00833173">
        <w:rPr>
          <w:color w:val="000000"/>
          <w:lang w:eastAsia="ru-RU" w:bidi="ru-RU"/>
        </w:rPr>
        <w:t>стремление собственника земельного участка продать с наибольшей выгодой соответствующий земельный участок без его целевого использова</w:t>
      </w:r>
      <w:r w:rsidR="00833173">
        <w:rPr>
          <w:color w:val="000000"/>
          <w:lang w:eastAsia="ru-RU" w:bidi="ru-RU"/>
        </w:rPr>
        <w:softHyphen/>
        <w:t>ния.</w:t>
      </w:r>
    </w:p>
    <w:p w14:paraId="3EF80038" w14:textId="7810E1A3" w:rsidR="00833173" w:rsidRDefault="00833173" w:rsidP="00546916">
      <w:pPr>
        <w:pStyle w:val="22"/>
        <w:shd w:val="clear" w:color="auto" w:fill="auto"/>
        <w:spacing w:before="0" w:after="0" w:line="240" w:lineRule="auto"/>
        <w:ind w:firstLine="840"/>
        <w:rPr>
          <w:color w:val="000000"/>
          <w:lang w:eastAsia="ru-RU" w:bidi="ru-RU"/>
        </w:rPr>
      </w:pPr>
      <w:r>
        <w:rPr>
          <w:color w:val="000000"/>
          <w:lang w:eastAsia="ru-RU" w:bidi="ru-RU"/>
        </w:rPr>
        <w:t>Наиболее распространенной причиной не приведения земель в состоя</w:t>
      </w:r>
      <w:r>
        <w:rPr>
          <w:color w:val="000000"/>
          <w:lang w:eastAsia="ru-RU" w:bidi="ru-RU"/>
        </w:rPr>
        <w:softHyphen/>
        <w:t>ние, пригодное для использования по целевому назначению, является стрем</w:t>
      </w:r>
      <w:r>
        <w:rPr>
          <w:color w:val="000000"/>
          <w:lang w:eastAsia="ru-RU" w:bidi="ru-RU"/>
        </w:rPr>
        <w:softHyphen/>
        <w:t>ление собственника (правообладателя) земельного участка сэкономить сред</w:t>
      </w:r>
      <w:r>
        <w:rPr>
          <w:color w:val="000000"/>
          <w:lang w:eastAsia="ru-RU" w:bidi="ru-RU"/>
        </w:rPr>
        <w:softHyphen/>
        <w:t>ства, необходимые для приведения земель в состояние, пригодное для ис</w:t>
      </w:r>
      <w:r>
        <w:rPr>
          <w:color w:val="000000"/>
          <w:lang w:eastAsia="ru-RU" w:bidi="ru-RU"/>
        </w:rPr>
        <w:softHyphen/>
        <w:t>пользования по целевому назначению.</w:t>
      </w:r>
    </w:p>
    <w:p w14:paraId="3AAD143D" w14:textId="21D57E8A" w:rsidR="00833173" w:rsidRDefault="002B2F44" w:rsidP="00546916">
      <w:pPr>
        <w:pStyle w:val="22"/>
        <w:shd w:val="clear" w:color="auto" w:fill="auto"/>
        <w:spacing w:before="0" w:after="0" w:line="240" w:lineRule="auto"/>
        <w:ind w:firstLine="840"/>
        <w:rPr>
          <w:color w:val="000000"/>
          <w:lang w:eastAsia="ru-RU" w:bidi="ru-RU"/>
        </w:rPr>
      </w:pPr>
      <w:r>
        <w:rPr>
          <w:color w:val="000000"/>
          <w:lang w:eastAsia="ru-RU" w:bidi="ru-RU"/>
        </w:rPr>
        <w:t>Мероприятия программы профилактики будут способствовать частич</w:t>
      </w:r>
      <w:r>
        <w:rPr>
          <w:color w:val="000000"/>
          <w:lang w:eastAsia="ru-RU" w:bidi="ru-RU"/>
        </w:rPr>
        <w:softHyphen/>
        <w:t>ному решению обозначенных проблем в связи с повышением информиро</w:t>
      </w:r>
      <w:r>
        <w:rPr>
          <w:color w:val="000000"/>
          <w:lang w:eastAsia="ru-RU" w:bidi="ru-RU"/>
        </w:rPr>
        <w:softHyphen/>
        <w:t>ванности контролируемых лиц относительно последствий нарушения обяза</w:t>
      </w:r>
      <w:r>
        <w:rPr>
          <w:color w:val="000000"/>
          <w:lang w:eastAsia="ru-RU" w:bidi="ru-RU"/>
        </w:rPr>
        <w:softHyphen/>
        <w:t>тельных требований и способов устранения нарушений предусмотренными законодательством и муниципальными правовыми актами способами</w:t>
      </w:r>
      <w:r w:rsidR="00705B73">
        <w:rPr>
          <w:color w:val="000000"/>
          <w:lang w:eastAsia="ru-RU" w:bidi="ru-RU"/>
        </w:rPr>
        <w:t>.</w:t>
      </w:r>
    </w:p>
    <w:p w14:paraId="128462BB" w14:textId="3044DD13" w:rsidR="002B2F44" w:rsidRDefault="002B2F44" w:rsidP="00546916">
      <w:pPr>
        <w:pStyle w:val="22"/>
        <w:shd w:val="clear" w:color="auto" w:fill="auto"/>
        <w:spacing w:before="0" w:after="0" w:line="240" w:lineRule="auto"/>
        <w:ind w:firstLine="840"/>
        <w:rPr>
          <w:color w:val="000000"/>
          <w:lang w:eastAsia="ru-RU" w:bidi="ru-RU"/>
        </w:rPr>
      </w:pPr>
      <w:r>
        <w:rPr>
          <w:color w:val="000000"/>
          <w:lang w:eastAsia="ru-RU" w:bidi="ru-RU"/>
        </w:rPr>
        <w:t>При реализации мероприятий программы профилактики повышенное внимание должно быть уделено контролируемым лицам, владеющим и (или) использующим земельные участки, отнесенные к категориям среднего и умеренного рисков.</w:t>
      </w:r>
    </w:p>
    <w:p w14:paraId="71224A67" w14:textId="77777777" w:rsidR="00546916" w:rsidRDefault="00546916" w:rsidP="00546916">
      <w:pPr>
        <w:pStyle w:val="22"/>
        <w:shd w:val="clear" w:color="auto" w:fill="auto"/>
        <w:spacing w:before="0" w:after="0" w:line="240" w:lineRule="auto"/>
        <w:ind w:firstLine="840"/>
        <w:rPr>
          <w:color w:val="000000"/>
          <w:lang w:eastAsia="ru-RU" w:bidi="ru-RU"/>
        </w:rPr>
      </w:pPr>
    </w:p>
    <w:p w14:paraId="665662AF" w14:textId="5B629CB2" w:rsidR="002B2F44" w:rsidRDefault="002B2F44" w:rsidP="00546916">
      <w:pPr>
        <w:pStyle w:val="22"/>
        <w:shd w:val="clear" w:color="auto" w:fill="auto"/>
        <w:spacing w:before="0" w:after="0" w:line="240" w:lineRule="auto"/>
        <w:ind w:firstLine="840"/>
        <w:rPr>
          <w:color w:val="000000"/>
          <w:lang w:eastAsia="ru-RU" w:bidi="ru-RU"/>
        </w:rPr>
      </w:pPr>
      <w:r>
        <w:rPr>
          <w:color w:val="000000"/>
          <w:lang w:eastAsia="ru-RU" w:bidi="ru-RU"/>
        </w:rPr>
        <w:t>2. Цели и задачи реализации программы профилактики</w:t>
      </w:r>
    </w:p>
    <w:p w14:paraId="05F4645C" w14:textId="77777777" w:rsidR="00546916" w:rsidRDefault="00546916" w:rsidP="00546916">
      <w:pPr>
        <w:pStyle w:val="22"/>
        <w:shd w:val="clear" w:color="auto" w:fill="auto"/>
        <w:spacing w:before="0" w:after="0" w:line="240" w:lineRule="auto"/>
        <w:ind w:firstLine="840"/>
        <w:rPr>
          <w:color w:val="000000"/>
          <w:lang w:eastAsia="ru-RU" w:bidi="ru-RU"/>
        </w:rPr>
      </w:pPr>
    </w:p>
    <w:p w14:paraId="1386691D" w14:textId="16643EEA" w:rsidR="002B2F44" w:rsidRDefault="002B2F44" w:rsidP="00546916">
      <w:pPr>
        <w:pStyle w:val="22"/>
        <w:shd w:val="clear" w:color="auto" w:fill="auto"/>
        <w:spacing w:before="0" w:after="0" w:line="240" w:lineRule="auto"/>
        <w:ind w:firstLine="840"/>
        <w:rPr>
          <w:color w:val="000000"/>
          <w:lang w:eastAsia="ru-RU" w:bidi="ru-RU"/>
        </w:rPr>
      </w:pPr>
      <w:r>
        <w:rPr>
          <w:color w:val="000000"/>
          <w:lang w:eastAsia="ru-RU" w:bidi="ru-RU"/>
        </w:rPr>
        <w:t>2.1. Целями профилактики рисков причинения вреда (ущерба) охраня</w:t>
      </w:r>
      <w:r>
        <w:rPr>
          <w:color w:val="000000"/>
          <w:lang w:eastAsia="ru-RU" w:bidi="ru-RU"/>
        </w:rPr>
        <w:softHyphen/>
        <w:t>емым законом ценностям являются:</w:t>
      </w:r>
    </w:p>
    <w:p w14:paraId="1ECE5520" w14:textId="77777777" w:rsidR="00705B73" w:rsidRDefault="00705B73" w:rsidP="00546916">
      <w:pPr>
        <w:pStyle w:val="22"/>
        <w:shd w:val="clear" w:color="auto" w:fill="auto"/>
        <w:spacing w:before="0" w:after="0" w:line="240" w:lineRule="auto"/>
        <w:ind w:firstLine="840"/>
      </w:pPr>
    </w:p>
    <w:p w14:paraId="267B32F6" w14:textId="21715847" w:rsidR="002B2F44" w:rsidRDefault="002B2F44" w:rsidP="00705B73">
      <w:pPr>
        <w:pStyle w:val="22"/>
        <w:shd w:val="clear" w:color="auto" w:fill="auto"/>
        <w:spacing w:before="0" w:after="0" w:line="240" w:lineRule="auto"/>
        <w:ind w:firstLine="840"/>
      </w:pPr>
      <w:r>
        <w:rPr>
          <w:color w:val="000000"/>
          <w:lang w:eastAsia="ru-RU" w:bidi="ru-RU"/>
        </w:rPr>
        <w:lastRenderedPageBreak/>
        <w:t>1)</w:t>
      </w:r>
      <w:r w:rsidR="00705B73">
        <w:rPr>
          <w:color w:val="000000"/>
          <w:lang w:eastAsia="ru-RU" w:bidi="ru-RU"/>
        </w:rPr>
        <w:t> </w:t>
      </w:r>
      <w:r w:rsidR="00705B73">
        <w:t>с</w:t>
      </w:r>
      <w:r w:rsidRPr="00D864E3">
        <w:t>тиму</w:t>
      </w:r>
      <w:r>
        <w:rPr>
          <w:color w:val="000000"/>
          <w:lang w:eastAsia="ru-RU" w:bidi="ru-RU"/>
        </w:rPr>
        <w:t>лирование добросовестного соблюдения обязательных требо</w:t>
      </w:r>
      <w:r>
        <w:rPr>
          <w:color w:val="000000"/>
          <w:lang w:eastAsia="ru-RU" w:bidi="ru-RU"/>
        </w:rPr>
        <w:softHyphen/>
        <w:t>вании всеми контролируемыми лицами;</w:t>
      </w:r>
    </w:p>
    <w:p w14:paraId="5F5ECE66" w14:textId="5077A03B" w:rsidR="002B2F44" w:rsidRDefault="00705B73" w:rsidP="00705B73">
      <w:pPr>
        <w:pStyle w:val="22"/>
        <w:shd w:val="clear" w:color="auto" w:fill="auto"/>
        <w:tabs>
          <w:tab w:val="left" w:pos="1122"/>
        </w:tabs>
        <w:spacing w:before="0" w:after="0" w:line="240" w:lineRule="auto"/>
        <w:ind w:firstLine="840"/>
      </w:pPr>
      <w:r>
        <w:rPr>
          <w:color w:val="000000"/>
          <w:lang w:eastAsia="ru-RU" w:bidi="ru-RU"/>
        </w:rPr>
        <w:t>2) </w:t>
      </w:r>
      <w:r w:rsidR="002B2F44">
        <w:rPr>
          <w:color w:val="000000"/>
          <w:lang w:eastAsia="ru-RU" w:bidi="ru-RU"/>
        </w:rPr>
        <w:t>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14:paraId="063EECBE" w14:textId="6F355CD3" w:rsidR="002B2F44" w:rsidRDefault="00705B73" w:rsidP="00705B73">
      <w:pPr>
        <w:pStyle w:val="22"/>
        <w:shd w:val="clear" w:color="auto" w:fill="auto"/>
        <w:spacing w:before="0" w:after="0" w:line="240" w:lineRule="auto"/>
        <w:ind w:firstLine="840"/>
        <w:rPr>
          <w:color w:val="000000"/>
          <w:lang w:eastAsia="ru-RU" w:bidi="ru-RU"/>
        </w:rPr>
      </w:pPr>
      <w:r>
        <w:rPr>
          <w:color w:val="000000"/>
          <w:lang w:eastAsia="ru-RU" w:bidi="ru-RU"/>
        </w:rPr>
        <w:t>3) </w:t>
      </w:r>
      <w:r w:rsidR="002B2F44">
        <w:rPr>
          <w:color w:val="000000"/>
          <w:lang w:eastAsia="ru-RU" w:bidi="ru-RU"/>
        </w:rPr>
        <w:t>создание условий для доведения обязательных требований до контролируемых лиц, повышение информированности о способах их соблюдения</w:t>
      </w:r>
      <w:r w:rsidR="0058190B">
        <w:rPr>
          <w:color w:val="000000"/>
          <w:lang w:eastAsia="ru-RU" w:bidi="ru-RU"/>
        </w:rPr>
        <w:t>;</w:t>
      </w:r>
    </w:p>
    <w:p w14:paraId="6D370A67" w14:textId="7A900A27" w:rsidR="0058190B" w:rsidRDefault="0058190B" w:rsidP="00705B73">
      <w:pPr>
        <w:pStyle w:val="22"/>
        <w:shd w:val="clear" w:color="auto" w:fill="auto"/>
        <w:spacing w:before="0" w:after="0" w:line="240" w:lineRule="auto"/>
        <w:ind w:firstLine="840"/>
        <w:rPr>
          <w:color w:val="000000"/>
          <w:lang w:eastAsia="ru-RU" w:bidi="ru-RU"/>
        </w:rPr>
      </w:pPr>
      <w:r>
        <w:rPr>
          <w:color w:val="000000"/>
          <w:lang w:eastAsia="ru-RU" w:bidi="ru-RU"/>
        </w:rPr>
        <w:t>4) предупреждение нарушений обязательных требований (снижение числа нарушений обязательных требований) земельного законодательства;</w:t>
      </w:r>
    </w:p>
    <w:p w14:paraId="02E26FBC" w14:textId="5BCC73F3" w:rsidR="0058190B" w:rsidRDefault="0058190B" w:rsidP="00705B73">
      <w:pPr>
        <w:pStyle w:val="22"/>
        <w:shd w:val="clear" w:color="auto" w:fill="auto"/>
        <w:spacing w:before="0" w:after="0" w:line="240" w:lineRule="auto"/>
        <w:ind w:firstLine="840"/>
        <w:rPr>
          <w:color w:val="000000"/>
          <w:lang w:eastAsia="ru-RU" w:bidi="ru-RU"/>
        </w:rPr>
      </w:pPr>
      <w:r>
        <w:rPr>
          <w:color w:val="000000"/>
          <w:lang w:eastAsia="ru-RU" w:bidi="ru-RU"/>
        </w:rPr>
        <w:t>5) повышение прозрачности системы государственного контроля (надзора).</w:t>
      </w:r>
    </w:p>
    <w:p w14:paraId="6266EC2D" w14:textId="77777777" w:rsidR="00705B73" w:rsidRDefault="00705B73" w:rsidP="00546916">
      <w:pPr>
        <w:pStyle w:val="22"/>
        <w:shd w:val="clear" w:color="auto" w:fill="auto"/>
        <w:spacing w:before="0" w:after="0" w:line="240" w:lineRule="auto"/>
        <w:ind w:left="72" w:right="180" w:firstLine="820"/>
        <w:rPr>
          <w:color w:val="000000"/>
          <w:lang w:eastAsia="ru-RU" w:bidi="ru-RU"/>
        </w:rPr>
      </w:pPr>
    </w:p>
    <w:p w14:paraId="17B14FC3" w14:textId="217F75AF" w:rsidR="009F7BC0" w:rsidRDefault="009F7BC0" w:rsidP="00546916">
      <w:pPr>
        <w:pStyle w:val="22"/>
        <w:shd w:val="clear" w:color="auto" w:fill="auto"/>
        <w:spacing w:before="0" w:after="0" w:line="240" w:lineRule="auto"/>
        <w:ind w:left="72" w:right="180" w:firstLine="820"/>
        <w:rPr>
          <w:color w:val="000000"/>
          <w:lang w:eastAsia="ru-RU" w:bidi="ru-RU"/>
        </w:rPr>
      </w:pPr>
      <w:r>
        <w:rPr>
          <w:color w:val="000000"/>
          <w:lang w:eastAsia="ru-RU" w:bidi="ru-RU"/>
        </w:rPr>
        <w:t>2.2. Для достижения целей профилактики рисков причинения вреда</w:t>
      </w:r>
      <w:r>
        <w:rPr>
          <w:color w:val="000000"/>
          <w:lang w:eastAsia="ru-RU" w:bidi="ru-RU"/>
        </w:rPr>
        <w:br/>
        <w:t>(ущерба) охраняемым законом ценностям выполняются следующие задачи:</w:t>
      </w:r>
    </w:p>
    <w:p w14:paraId="31D26D4D" w14:textId="77777777" w:rsidR="00705B73" w:rsidRDefault="00705B73" w:rsidP="00546916">
      <w:pPr>
        <w:pStyle w:val="22"/>
        <w:shd w:val="clear" w:color="auto" w:fill="auto"/>
        <w:spacing w:before="0" w:after="0" w:line="240" w:lineRule="auto"/>
        <w:ind w:left="72" w:right="180" w:firstLine="820"/>
      </w:pPr>
    </w:p>
    <w:p w14:paraId="084DA6AA" w14:textId="5F7069D5" w:rsidR="009F7BC0" w:rsidRDefault="009F7BC0" w:rsidP="00546916">
      <w:pPr>
        <w:pStyle w:val="22"/>
        <w:numPr>
          <w:ilvl w:val="0"/>
          <w:numId w:val="3"/>
        </w:numPr>
        <w:shd w:val="clear" w:color="auto" w:fill="auto"/>
        <w:tabs>
          <w:tab w:val="left" w:pos="1142"/>
        </w:tabs>
        <w:spacing w:before="0" w:after="0" w:line="240" w:lineRule="auto"/>
        <w:ind w:left="72" w:right="180" w:firstLine="820"/>
      </w:pPr>
      <w:r>
        <w:rPr>
          <w:color w:val="000000"/>
          <w:lang w:eastAsia="ru-RU" w:bidi="ru-RU"/>
        </w:rPr>
        <w:t>анализ выявленных в результате проведения муниципального земельного контроля нарушений обязательных требований;</w:t>
      </w:r>
    </w:p>
    <w:p w14:paraId="25FF6B6D" w14:textId="475D2040" w:rsidR="009F7BC0" w:rsidRDefault="009F7BC0" w:rsidP="00546916">
      <w:pPr>
        <w:pStyle w:val="22"/>
        <w:numPr>
          <w:ilvl w:val="0"/>
          <w:numId w:val="3"/>
        </w:numPr>
        <w:shd w:val="clear" w:color="auto" w:fill="auto"/>
        <w:tabs>
          <w:tab w:val="left" w:pos="1145"/>
        </w:tabs>
        <w:spacing w:before="0" w:after="0" w:line="240" w:lineRule="auto"/>
        <w:ind w:left="72" w:right="180" w:firstLine="820"/>
      </w:pPr>
      <w:r>
        <w:rPr>
          <w:color w:val="000000"/>
          <w:lang w:eastAsia="ru-RU" w:bidi="ru-RU"/>
        </w:rPr>
        <w:t>оценка состояния подконтрольной среды (оценка возможной угрозы причинения вреда жизни, здоровью граждан) и установление зависимости видов и интенсивности профилактических мероприятий с учетом состояния подконтрольной среды;</w:t>
      </w:r>
    </w:p>
    <w:p w14:paraId="52C8F9C1" w14:textId="44DB887C" w:rsidR="009F7BC0" w:rsidRDefault="009F7BC0" w:rsidP="00546916">
      <w:pPr>
        <w:pStyle w:val="22"/>
        <w:numPr>
          <w:ilvl w:val="0"/>
          <w:numId w:val="3"/>
        </w:numPr>
        <w:shd w:val="clear" w:color="auto" w:fill="auto"/>
        <w:tabs>
          <w:tab w:val="left" w:pos="1151"/>
        </w:tabs>
        <w:spacing w:before="0" w:after="0" w:line="240" w:lineRule="auto"/>
        <w:ind w:left="72" w:right="180" w:firstLine="820"/>
      </w:pPr>
      <w:r>
        <w:rPr>
          <w:color w:val="000000"/>
          <w:lang w:eastAsia="ru-RU" w:bidi="ru-RU"/>
        </w:rPr>
        <w:t xml:space="preserve">организация и проведение профилактических мероприятий с учетом </w:t>
      </w:r>
      <w:proofErr w:type="gramStart"/>
      <w:r w:rsidR="0091664F">
        <w:rPr>
          <w:color w:val="000000"/>
          <w:lang w:eastAsia="ru-RU" w:bidi="ru-RU"/>
        </w:rPr>
        <w:t>состояния подконтрольной среды и анализа</w:t>
      </w:r>
      <w:proofErr w:type="gramEnd"/>
      <w:r>
        <w:rPr>
          <w:color w:val="000000"/>
          <w:lang w:eastAsia="ru-RU" w:bidi="ru-RU"/>
        </w:rPr>
        <w:t xml:space="preserve"> выявленных в результате проведения муниципального земельного контроля нарушений обязательных требований.</w:t>
      </w:r>
    </w:p>
    <w:bookmarkEnd w:id="1"/>
    <w:p w14:paraId="601E0D9D" w14:textId="77777777" w:rsidR="002C67EE" w:rsidRDefault="002C67EE" w:rsidP="00546916">
      <w:pPr>
        <w:pStyle w:val="22"/>
        <w:shd w:val="clear" w:color="auto" w:fill="auto"/>
        <w:spacing w:before="0" w:after="0" w:line="240" w:lineRule="auto"/>
        <w:ind w:firstLine="780"/>
        <w:rPr>
          <w:color w:val="000000"/>
          <w:lang w:eastAsia="ru-RU" w:bidi="ru-RU"/>
        </w:rPr>
      </w:pPr>
    </w:p>
    <w:p w14:paraId="56DE4E6A" w14:textId="5D3F6B2C" w:rsidR="00607235" w:rsidRPr="009F7BC0" w:rsidRDefault="00607235" w:rsidP="00705B73">
      <w:pPr>
        <w:pStyle w:val="22"/>
        <w:shd w:val="clear" w:color="auto" w:fill="auto"/>
        <w:spacing w:before="0" w:after="0" w:line="240" w:lineRule="auto"/>
        <w:ind w:firstLine="780"/>
        <w:jc w:val="left"/>
        <w:rPr>
          <w:color w:val="000000"/>
          <w:lang w:eastAsia="ru-RU" w:bidi="ru-RU"/>
        </w:rPr>
      </w:pPr>
      <w:r w:rsidRPr="009F7BC0">
        <w:rPr>
          <w:color w:val="000000"/>
          <w:lang w:eastAsia="ru-RU" w:bidi="ru-RU"/>
        </w:rPr>
        <w:t>3.</w:t>
      </w:r>
      <w:r w:rsidR="00705B73">
        <w:rPr>
          <w:color w:val="000000"/>
          <w:lang w:eastAsia="ru-RU" w:bidi="ru-RU"/>
        </w:rPr>
        <w:t> </w:t>
      </w:r>
      <w:r w:rsidRPr="009F7BC0">
        <w:rPr>
          <w:color w:val="000000"/>
          <w:lang w:eastAsia="ru-RU" w:bidi="ru-RU"/>
        </w:rPr>
        <w:t>Перечень профилактических мероприятий,</w:t>
      </w:r>
      <w:r w:rsidR="009F7BC0">
        <w:rPr>
          <w:color w:val="000000"/>
          <w:lang w:eastAsia="ru-RU" w:bidi="ru-RU"/>
        </w:rPr>
        <w:t xml:space="preserve"> </w:t>
      </w:r>
      <w:r w:rsidRPr="009F7BC0">
        <w:rPr>
          <w:color w:val="000000"/>
          <w:lang w:bidi="ru-RU"/>
        </w:rPr>
        <w:t>сроки (периодичность) их проведения</w:t>
      </w:r>
    </w:p>
    <w:p w14:paraId="29731798" w14:textId="77777777" w:rsidR="00607235" w:rsidRDefault="00607235" w:rsidP="00705B73">
      <w:pPr>
        <w:pStyle w:val="s1"/>
        <w:shd w:val="clear" w:color="auto" w:fill="FFFFFF"/>
        <w:suppressAutoHyphens/>
        <w:spacing w:before="0" w:beforeAutospacing="0" w:after="0" w:afterAutospacing="0"/>
        <w:rPr>
          <w:color w:val="22272F"/>
          <w:sz w:val="28"/>
          <w:szCs w:val="28"/>
        </w:rPr>
      </w:pPr>
    </w:p>
    <w:p w14:paraId="3F5CE8F4" w14:textId="70FF4EEA" w:rsidR="00607235" w:rsidRDefault="00607235" w:rsidP="00705B73">
      <w:pPr>
        <w:pStyle w:val="s1"/>
        <w:shd w:val="clear" w:color="auto" w:fill="FFFFFF"/>
        <w:suppressAutoHyphens/>
        <w:spacing w:before="0" w:beforeAutospacing="0" w:after="0" w:afterAutospacing="0"/>
        <w:ind w:firstLine="709"/>
        <w:jc w:val="both"/>
        <w:rPr>
          <w:color w:val="000000" w:themeColor="text1"/>
          <w:sz w:val="28"/>
          <w:szCs w:val="28"/>
        </w:rPr>
      </w:pPr>
      <w:r>
        <w:rPr>
          <w:color w:val="000000" w:themeColor="text1"/>
          <w:sz w:val="28"/>
          <w:szCs w:val="28"/>
        </w:rPr>
        <w:t>3.1.</w:t>
      </w:r>
      <w:r w:rsidR="00705B73">
        <w:rPr>
          <w:color w:val="000000" w:themeColor="text1"/>
          <w:sz w:val="28"/>
          <w:szCs w:val="28"/>
        </w:rPr>
        <w:t> </w:t>
      </w:r>
      <w:r>
        <w:rPr>
          <w:color w:val="000000" w:themeColor="text1"/>
          <w:sz w:val="28"/>
          <w:szCs w:val="28"/>
        </w:rPr>
        <w:t>Перечень профилактических мероприятий, сроки (периодичность) их проведения представлены в таблице</w:t>
      </w:r>
      <w:r w:rsidR="005167BB">
        <w:rPr>
          <w:color w:val="000000" w:themeColor="text1"/>
          <w:sz w:val="28"/>
          <w:szCs w:val="28"/>
        </w:rPr>
        <w:t xml:space="preserve"> ниже</w:t>
      </w:r>
      <w:r>
        <w:rPr>
          <w:color w:val="000000" w:themeColor="text1"/>
          <w:sz w:val="28"/>
          <w:szCs w:val="28"/>
        </w:rPr>
        <w:t>.</w:t>
      </w:r>
    </w:p>
    <w:p w14:paraId="7773DB2E" w14:textId="77777777" w:rsidR="005167BB" w:rsidRDefault="005167BB" w:rsidP="00705B73">
      <w:pPr>
        <w:pStyle w:val="s1"/>
        <w:shd w:val="clear" w:color="auto" w:fill="FFFFFF"/>
        <w:suppressAutoHyphens/>
        <w:spacing w:before="0" w:beforeAutospacing="0" w:after="0" w:afterAutospacing="0"/>
        <w:ind w:firstLine="709"/>
        <w:jc w:val="both"/>
        <w:rPr>
          <w:color w:val="000000" w:themeColor="text1"/>
          <w:sz w:val="28"/>
          <w:szCs w:val="28"/>
        </w:rPr>
      </w:pPr>
    </w:p>
    <w:p w14:paraId="32AC5E43" w14:textId="77777777" w:rsidR="005167BB" w:rsidRDefault="005167BB" w:rsidP="002C67EE">
      <w:pPr>
        <w:pStyle w:val="s1"/>
        <w:shd w:val="clear" w:color="auto" w:fill="FFFFFF"/>
        <w:suppressAutoHyphens/>
        <w:spacing w:before="0" w:beforeAutospacing="0" w:after="0" w:afterAutospacing="0"/>
        <w:ind w:firstLine="709"/>
        <w:rPr>
          <w:color w:val="000000" w:themeColor="text1"/>
          <w:sz w:val="28"/>
          <w:szCs w:val="28"/>
        </w:rPr>
        <w:sectPr w:rsidR="005167BB">
          <w:pgSz w:w="11906" w:h="16838"/>
          <w:pgMar w:top="1134" w:right="850" w:bottom="1134" w:left="1701" w:header="708" w:footer="708" w:gutter="0"/>
          <w:cols w:space="708"/>
          <w:docGrid w:linePitch="360"/>
        </w:sectPr>
      </w:pPr>
    </w:p>
    <w:tbl>
      <w:tblPr>
        <w:tblW w:w="10348" w:type="dxa"/>
        <w:tblInd w:w="-575" w:type="dxa"/>
        <w:tblLook w:val="04A0" w:firstRow="1" w:lastRow="0" w:firstColumn="1" w:lastColumn="0" w:noHBand="0" w:noVBand="1"/>
      </w:tblPr>
      <w:tblGrid>
        <w:gridCol w:w="490"/>
        <w:gridCol w:w="2646"/>
        <w:gridCol w:w="2960"/>
        <w:gridCol w:w="2268"/>
        <w:gridCol w:w="1984"/>
      </w:tblGrid>
      <w:tr w:rsidR="00607235" w:rsidRPr="00DF3F95" w14:paraId="683C3C3E" w14:textId="77777777" w:rsidTr="005167BB">
        <w:tc>
          <w:tcPr>
            <w:tcW w:w="4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DFB0D88" w14:textId="77777777" w:rsidR="00607235" w:rsidRPr="00DF3F95" w:rsidRDefault="00607235" w:rsidP="002C67EE">
            <w:pPr>
              <w:suppressAutoHyphens/>
              <w:jc w:val="center"/>
              <w:rPr>
                <w:color w:val="000000" w:themeColor="text1"/>
                <w:sz w:val="20"/>
                <w:szCs w:val="20"/>
                <w:lang w:eastAsia="en-US"/>
              </w:rPr>
            </w:pPr>
            <w:r w:rsidRPr="00DF3F95">
              <w:rPr>
                <w:color w:val="000000" w:themeColor="text1"/>
                <w:sz w:val="20"/>
                <w:szCs w:val="20"/>
                <w:lang w:eastAsia="en-US"/>
              </w:rPr>
              <w:lastRenderedPageBreak/>
              <w:t>№ п/п</w:t>
            </w:r>
          </w:p>
        </w:tc>
        <w:tc>
          <w:tcPr>
            <w:tcW w:w="264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342FC30" w14:textId="77777777" w:rsidR="00607235" w:rsidRPr="00DF3F95" w:rsidRDefault="00607235" w:rsidP="002C67EE">
            <w:pPr>
              <w:suppressAutoHyphens/>
              <w:jc w:val="center"/>
              <w:rPr>
                <w:color w:val="000000" w:themeColor="text1"/>
                <w:sz w:val="20"/>
                <w:szCs w:val="20"/>
                <w:lang w:eastAsia="en-US"/>
              </w:rPr>
            </w:pPr>
            <w:r w:rsidRPr="00DF3F95">
              <w:rPr>
                <w:color w:val="000000" w:themeColor="text1"/>
                <w:sz w:val="20"/>
                <w:szCs w:val="20"/>
                <w:lang w:eastAsia="en-US"/>
              </w:rPr>
              <w:t>Вид мероприятия</w:t>
            </w:r>
          </w:p>
        </w:tc>
        <w:tc>
          <w:tcPr>
            <w:tcW w:w="29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BD198DA" w14:textId="77777777" w:rsidR="00607235" w:rsidRPr="00DF3F95" w:rsidRDefault="00607235" w:rsidP="002C67EE">
            <w:pPr>
              <w:suppressAutoHyphens/>
              <w:jc w:val="center"/>
              <w:rPr>
                <w:color w:val="000000" w:themeColor="text1"/>
                <w:sz w:val="20"/>
                <w:szCs w:val="20"/>
                <w:lang w:eastAsia="en-US"/>
              </w:rPr>
            </w:pPr>
            <w:r w:rsidRPr="00DF3F95">
              <w:rPr>
                <w:color w:val="000000" w:themeColor="text1"/>
                <w:sz w:val="20"/>
                <w:szCs w:val="20"/>
                <w:lang w:eastAsia="en-US"/>
              </w:rPr>
              <w:t>Содержание мероприятия</w:t>
            </w:r>
          </w:p>
        </w:tc>
        <w:tc>
          <w:tcPr>
            <w:tcW w:w="22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2E1ADC0" w14:textId="77777777" w:rsidR="00607235" w:rsidRPr="00DF3F95" w:rsidRDefault="00607235" w:rsidP="002C67EE">
            <w:pPr>
              <w:suppressAutoHyphens/>
              <w:jc w:val="center"/>
              <w:rPr>
                <w:color w:val="000000" w:themeColor="text1"/>
                <w:sz w:val="20"/>
                <w:szCs w:val="20"/>
                <w:lang w:eastAsia="en-US"/>
              </w:rPr>
            </w:pPr>
            <w:r w:rsidRPr="00DF3F95">
              <w:rPr>
                <w:color w:val="000000" w:themeColor="text1"/>
                <w:sz w:val="20"/>
                <w:szCs w:val="20"/>
                <w:lang w:eastAsia="en-US"/>
              </w:rPr>
              <w:t>Срок реализации мероприятия</w:t>
            </w:r>
          </w:p>
        </w:tc>
        <w:tc>
          <w:tcPr>
            <w:tcW w:w="198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6D36E53" w14:textId="77777777" w:rsidR="00607235" w:rsidRPr="00DF3F95" w:rsidRDefault="00607235" w:rsidP="002C67EE">
            <w:pPr>
              <w:suppressAutoHyphens/>
              <w:jc w:val="center"/>
              <w:rPr>
                <w:color w:val="000000" w:themeColor="text1"/>
                <w:sz w:val="20"/>
                <w:szCs w:val="20"/>
                <w:lang w:eastAsia="en-US"/>
              </w:rPr>
            </w:pPr>
            <w:r w:rsidRPr="00DF3F95">
              <w:rPr>
                <w:color w:val="000000" w:themeColor="text1"/>
                <w:sz w:val="20"/>
                <w:szCs w:val="20"/>
                <w:lang w:eastAsia="en-US"/>
              </w:rPr>
              <w:t>Ответственный за реализацию мероприятия исполнитель</w:t>
            </w:r>
          </w:p>
        </w:tc>
      </w:tr>
      <w:tr w:rsidR="005167BB" w:rsidRPr="00DF3F95" w14:paraId="1E619CA2" w14:textId="77777777" w:rsidTr="005167BB">
        <w:tc>
          <w:tcPr>
            <w:tcW w:w="490"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9E00B69" w14:textId="77777777" w:rsidR="005167BB" w:rsidRPr="00DF3F95" w:rsidRDefault="005167BB" w:rsidP="002C67EE">
            <w:pPr>
              <w:suppressAutoHyphens/>
              <w:jc w:val="center"/>
              <w:rPr>
                <w:color w:val="000000" w:themeColor="text1"/>
                <w:sz w:val="20"/>
                <w:szCs w:val="20"/>
                <w:lang w:eastAsia="en-US"/>
              </w:rPr>
            </w:pPr>
            <w:r w:rsidRPr="00DF3F95">
              <w:rPr>
                <w:color w:val="000000" w:themeColor="text1"/>
                <w:sz w:val="20"/>
                <w:szCs w:val="20"/>
                <w:lang w:eastAsia="en-US"/>
              </w:rPr>
              <w:t>1</w:t>
            </w:r>
          </w:p>
        </w:tc>
        <w:tc>
          <w:tcPr>
            <w:tcW w:w="2646"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72CB416C" w14:textId="554F7A8B" w:rsidR="005167BB" w:rsidRPr="00DF3F95" w:rsidRDefault="005167BB" w:rsidP="001E133C">
            <w:pPr>
              <w:autoSpaceDE w:val="0"/>
              <w:autoSpaceDN w:val="0"/>
              <w:adjustRightInd w:val="0"/>
              <w:rPr>
                <w:color w:val="000000" w:themeColor="text1"/>
                <w:sz w:val="20"/>
                <w:szCs w:val="20"/>
                <w:lang w:eastAsia="en-US"/>
              </w:rPr>
            </w:pPr>
            <w:r w:rsidRPr="00DF3F95">
              <w:rPr>
                <w:rFonts w:eastAsiaTheme="minorHAnsi"/>
                <w:sz w:val="20"/>
                <w:szCs w:val="20"/>
                <w:lang w:eastAsia="en-US"/>
              </w:rPr>
              <w:t xml:space="preserve">Информирование контролируемых лиц и иных заинтересованных лиц по вопросам соблюдения обязательных требований посредством размещения соответствующих сведений на официальном сайте в информационно-телекоммуникационной сети </w:t>
            </w:r>
            <w:r w:rsidRPr="00DF3F95">
              <w:rPr>
                <w:rFonts w:eastAsiaTheme="minorHAnsi"/>
                <w:sz w:val="20"/>
                <w:szCs w:val="20"/>
                <w:lang w:eastAsia="en-US"/>
              </w:rPr>
              <w:t>«</w:t>
            </w:r>
            <w:r w:rsidRPr="00DF3F95">
              <w:rPr>
                <w:rFonts w:eastAsiaTheme="minorHAnsi"/>
                <w:sz w:val="20"/>
                <w:szCs w:val="20"/>
                <w:lang w:eastAsia="en-US"/>
              </w:rPr>
              <w:t>Интернет</w:t>
            </w:r>
            <w:r w:rsidRPr="00DF3F95">
              <w:rPr>
                <w:rFonts w:eastAsiaTheme="minorHAnsi"/>
                <w:sz w:val="20"/>
                <w:szCs w:val="20"/>
                <w:lang w:eastAsia="en-US"/>
              </w:rPr>
              <w:t>»</w:t>
            </w:r>
            <w:r w:rsidRPr="00DF3F95">
              <w:rPr>
                <w:rFonts w:eastAsiaTheme="minorHAnsi"/>
                <w:sz w:val="20"/>
                <w:szCs w:val="20"/>
                <w:lang w:eastAsia="en-US"/>
              </w:rPr>
              <w:t xml:space="preserve"> и средствах массовой информации</w:t>
            </w:r>
          </w:p>
        </w:tc>
        <w:tc>
          <w:tcPr>
            <w:tcW w:w="29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6A9F0045" w14:textId="04B6BF82" w:rsidR="005167BB" w:rsidRPr="00DF3F95" w:rsidRDefault="005167BB" w:rsidP="00A97F33">
            <w:pPr>
              <w:suppressAutoHyphens/>
              <w:rPr>
                <w:color w:val="000000" w:themeColor="text1"/>
                <w:sz w:val="20"/>
                <w:szCs w:val="20"/>
                <w:lang w:eastAsia="en-US"/>
              </w:rPr>
            </w:pPr>
            <w:r w:rsidRPr="00DF3F95">
              <w:rPr>
                <w:color w:val="000000" w:themeColor="text1"/>
                <w:sz w:val="20"/>
                <w:szCs w:val="20"/>
                <w:lang w:eastAsia="en-US"/>
              </w:rPr>
              <w:t>1. Р</w:t>
            </w:r>
            <w:r w:rsidRPr="00DF3F95">
              <w:rPr>
                <w:color w:val="000000"/>
                <w:sz w:val="20"/>
                <w:szCs w:val="20"/>
                <w:lang w:eastAsia="en-US"/>
              </w:rPr>
              <w:t>азмещение сведений по вопросам соблюдения обязательных требований на официальном сайте администрации</w:t>
            </w:r>
            <w:r w:rsidRPr="00DF3F95">
              <w:rPr>
                <w:rFonts w:eastAsiaTheme="minorHAnsi"/>
                <w:sz w:val="20"/>
                <w:szCs w:val="20"/>
                <w:lang w:eastAsia="en-US"/>
              </w:rPr>
              <w:t xml:space="preserve"> </w:t>
            </w:r>
            <w:r w:rsidRPr="00DF3F95">
              <w:rPr>
                <w:rFonts w:eastAsiaTheme="minorHAnsi"/>
                <w:sz w:val="20"/>
                <w:szCs w:val="20"/>
                <w:lang w:eastAsia="en-US"/>
              </w:rPr>
              <w:t>в информационно-телекоммуникационной сети «Интернет»</w:t>
            </w:r>
          </w:p>
        </w:tc>
        <w:tc>
          <w:tcPr>
            <w:tcW w:w="2268" w:type="dxa"/>
            <w:vMerge w:val="restart"/>
            <w:tcBorders>
              <w:top w:val="single" w:sz="6" w:space="0" w:color="000000"/>
              <w:left w:val="single" w:sz="6" w:space="0" w:color="000000"/>
              <w:right w:val="single" w:sz="6" w:space="0" w:color="000000"/>
            </w:tcBorders>
            <w:tcMar>
              <w:top w:w="15" w:type="dxa"/>
              <w:left w:w="15" w:type="dxa"/>
              <w:bottom w:w="15" w:type="dxa"/>
              <w:right w:w="15" w:type="dxa"/>
            </w:tcMar>
            <w:vAlign w:val="center"/>
            <w:hideMark/>
          </w:tcPr>
          <w:p w14:paraId="02AC0B3E" w14:textId="744AE734" w:rsidR="005167BB" w:rsidRPr="00DF3F95" w:rsidRDefault="005167BB" w:rsidP="001E133C">
            <w:pPr>
              <w:autoSpaceDE w:val="0"/>
              <w:autoSpaceDN w:val="0"/>
              <w:adjustRightInd w:val="0"/>
              <w:rPr>
                <w:color w:val="000000" w:themeColor="text1"/>
                <w:sz w:val="20"/>
                <w:szCs w:val="20"/>
                <w:lang w:eastAsia="en-US"/>
              </w:rPr>
            </w:pPr>
            <w:r w:rsidRPr="00DF3F95">
              <w:rPr>
                <w:rFonts w:eastAsiaTheme="minorHAnsi"/>
                <w:sz w:val="20"/>
                <w:szCs w:val="20"/>
                <w:lang w:eastAsia="en-US"/>
              </w:rPr>
              <w:t>Поддерживается в актуальном состоянии. Обновляются не позднее 5 рабочих дней со дня их изменения</w:t>
            </w:r>
          </w:p>
        </w:tc>
        <w:tc>
          <w:tcPr>
            <w:tcW w:w="198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933AC31" w14:textId="6200E720" w:rsidR="005167BB" w:rsidRPr="00DF3F95" w:rsidRDefault="005167BB" w:rsidP="002C67EE">
            <w:pPr>
              <w:suppressAutoHyphens/>
              <w:rPr>
                <w:i/>
                <w:iCs/>
                <w:color w:val="000000" w:themeColor="text1"/>
                <w:sz w:val="20"/>
                <w:szCs w:val="20"/>
                <w:lang w:eastAsia="en-US"/>
              </w:rPr>
            </w:pPr>
            <w:r w:rsidRPr="00DF3F95">
              <w:rPr>
                <w:color w:val="000000" w:themeColor="text1"/>
                <w:sz w:val="20"/>
                <w:szCs w:val="20"/>
              </w:rPr>
              <w:t xml:space="preserve">Земельно-имущественный отдел Администрации города </w:t>
            </w:r>
          </w:p>
        </w:tc>
      </w:tr>
      <w:tr w:rsidR="005167BB" w:rsidRPr="00DF3F95" w14:paraId="139F9476" w14:textId="77777777" w:rsidTr="005167BB">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1C2BB9C" w14:textId="77777777" w:rsidR="005167BB" w:rsidRPr="00DF3F95" w:rsidRDefault="005167BB" w:rsidP="002C67EE">
            <w:pPr>
              <w:suppressAutoHyphens/>
              <w:rPr>
                <w:color w:val="000000" w:themeColor="text1"/>
                <w:sz w:val="20"/>
                <w:szCs w:val="20"/>
                <w:lang w:eastAsia="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6A41175" w14:textId="77777777" w:rsidR="005167BB" w:rsidRPr="00DF3F95" w:rsidRDefault="005167BB" w:rsidP="002C67EE">
            <w:pPr>
              <w:suppressAutoHyphens/>
              <w:rPr>
                <w:color w:val="000000" w:themeColor="text1"/>
                <w:sz w:val="20"/>
                <w:szCs w:val="20"/>
                <w:lang w:eastAsia="en-US"/>
              </w:rPr>
            </w:pPr>
          </w:p>
        </w:tc>
        <w:tc>
          <w:tcPr>
            <w:tcW w:w="29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40D114D4" w14:textId="7A873B86" w:rsidR="005167BB" w:rsidRPr="00DF3F95" w:rsidRDefault="005167BB" w:rsidP="002C67EE">
            <w:pPr>
              <w:suppressAutoHyphens/>
              <w:rPr>
                <w:color w:val="000000" w:themeColor="text1"/>
                <w:sz w:val="20"/>
                <w:szCs w:val="20"/>
                <w:lang w:eastAsia="en-US"/>
              </w:rPr>
            </w:pPr>
            <w:r w:rsidRPr="00DF3F95">
              <w:rPr>
                <w:color w:val="000000" w:themeColor="text1"/>
                <w:sz w:val="20"/>
                <w:szCs w:val="20"/>
                <w:lang w:eastAsia="en-US"/>
              </w:rPr>
              <w:t>2. Р</w:t>
            </w:r>
            <w:r w:rsidRPr="00DF3F95">
              <w:rPr>
                <w:color w:val="000000"/>
                <w:sz w:val="20"/>
                <w:szCs w:val="20"/>
                <w:lang w:eastAsia="en-US"/>
              </w:rPr>
              <w:t>азмещение сведений по вопросам соблюдения обязательных требований в средствах массовой информации</w:t>
            </w:r>
          </w:p>
        </w:tc>
        <w:tc>
          <w:tcPr>
            <w:tcW w:w="2268" w:type="dxa"/>
            <w:vMerge/>
            <w:tcBorders>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018D212" w14:textId="3FBF38C2" w:rsidR="005167BB" w:rsidRPr="00DF3F95" w:rsidRDefault="005167BB" w:rsidP="002C67EE">
            <w:pPr>
              <w:suppressAutoHyphens/>
              <w:jc w:val="center"/>
              <w:rPr>
                <w:color w:val="000000" w:themeColor="text1"/>
                <w:sz w:val="20"/>
                <w:szCs w:val="20"/>
                <w:lang w:eastAsia="en-US"/>
              </w:rPr>
            </w:pPr>
          </w:p>
        </w:tc>
        <w:tc>
          <w:tcPr>
            <w:tcW w:w="198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3A2B252" w14:textId="319F859B" w:rsidR="005167BB" w:rsidRPr="00DF3F95" w:rsidRDefault="005167BB" w:rsidP="00A97F33">
            <w:pPr>
              <w:suppressAutoHyphens/>
              <w:rPr>
                <w:color w:val="000000" w:themeColor="text1"/>
                <w:sz w:val="20"/>
                <w:szCs w:val="20"/>
                <w:lang w:eastAsia="en-US"/>
              </w:rPr>
            </w:pPr>
            <w:r w:rsidRPr="00DF3F95">
              <w:rPr>
                <w:color w:val="000000" w:themeColor="text1"/>
                <w:sz w:val="20"/>
                <w:szCs w:val="20"/>
              </w:rPr>
              <w:t>Земельно-имущественный отдел Администрации города</w:t>
            </w:r>
          </w:p>
        </w:tc>
      </w:tr>
      <w:tr w:rsidR="001223A1" w:rsidRPr="00DF3F95" w14:paraId="63399504" w14:textId="77777777" w:rsidTr="005167BB">
        <w:tc>
          <w:tcPr>
            <w:tcW w:w="490" w:type="dxa"/>
            <w:vMerge w:val="restart"/>
            <w:tcBorders>
              <w:top w:val="single" w:sz="6" w:space="0" w:color="000000"/>
              <w:left w:val="single" w:sz="6" w:space="0" w:color="000000"/>
              <w:right w:val="single" w:sz="6" w:space="0" w:color="000000"/>
            </w:tcBorders>
            <w:tcMar>
              <w:top w:w="15" w:type="dxa"/>
              <w:left w:w="15" w:type="dxa"/>
              <w:bottom w:w="15" w:type="dxa"/>
              <w:right w:w="15" w:type="dxa"/>
            </w:tcMar>
            <w:vAlign w:val="center"/>
            <w:hideMark/>
          </w:tcPr>
          <w:p w14:paraId="080B8709" w14:textId="77777777" w:rsidR="001223A1" w:rsidRPr="00DF3F95" w:rsidRDefault="001223A1" w:rsidP="002C67EE">
            <w:pPr>
              <w:suppressAutoHyphens/>
              <w:jc w:val="center"/>
              <w:rPr>
                <w:color w:val="000000" w:themeColor="text1"/>
                <w:sz w:val="20"/>
                <w:szCs w:val="20"/>
                <w:lang w:eastAsia="en-US"/>
              </w:rPr>
            </w:pPr>
            <w:r w:rsidRPr="00DF3F95">
              <w:rPr>
                <w:color w:val="000000" w:themeColor="text1"/>
                <w:sz w:val="20"/>
                <w:szCs w:val="20"/>
                <w:lang w:eastAsia="en-US"/>
              </w:rPr>
              <w:t>2</w:t>
            </w:r>
          </w:p>
        </w:tc>
        <w:tc>
          <w:tcPr>
            <w:tcW w:w="2646" w:type="dxa"/>
            <w:vMerge w:val="restart"/>
            <w:tcBorders>
              <w:top w:val="single" w:sz="6" w:space="0" w:color="000000"/>
              <w:left w:val="single" w:sz="6" w:space="0" w:color="000000"/>
              <w:right w:val="single" w:sz="6" w:space="0" w:color="000000"/>
            </w:tcBorders>
            <w:tcMar>
              <w:top w:w="15" w:type="dxa"/>
              <w:left w:w="15" w:type="dxa"/>
              <w:bottom w:w="15" w:type="dxa"/>
              <w:right w:w="15" w:type="dxa"/>
            </w:tcMar>
            <w:vAlign w:val="center"/>
          </w:tcPr>
          <w:p w14:paraId="15DD934E" w14:textId="4695F717" w:rsidR="001223A1" w:rsidRPr="00DF3F95" w:rsidRDefault="001223A1" w:rsidP="00C661FA">
            <w:pPr>
              <w:pStyle w:val="22"/>
              <w:shd w:val="clear" w:color="auto" w:fill="auto"/>
              <w:spacing w:before="0" w:after="0" w:line="237" w:lineRule="exact"/>
              <w:ind w:firstLine="0"/>
              <w:jc w:val="left"/>
              <w:rPr>
                <w:sz w:val="20"/>
                <w:szCs w:val="20"/>
              </w:rPr>
            </w:pPr>
            <w:r w:rsidRPr="00DF3F95">
              <w:rPr>
                <w:rStyle w:val="212pt"/>
                <w:sz w:val="20"/>
                <w:szCs w:val="20"/>
              </w:rPr>
              <w:t>Консультирование контролируемых лиц в устной или письменной форме по следующим вопросам</w:t>
            </w:r>
            <w:r w:rsidR="00705B73" w:rsidRPr="00DF3F95">
              <w:rPr>
                <w:rStyle w:val="212pt"/>
                <w:sz w:val="20"/>
                <w:szCs w:val="20"/>
              </w:rPr>
              <w:t>:</w:t>
            </w:r>
            <w:r w:rsidRPr="00DF3F95">
              <w:rPr>
                <w:rStyle w:val="212pt"/>
                <w:sz w:val="20"/>
                <w:szCs w:val="20"/>
              </w:rPr>
              <w:t xml:space="preserve"> муниципального земельного контроля:</w:t>
            </w:r>
          </w:p>
          <w:p w14:paraId="7068D2D4" w14:textId="2C5EE2A2" w:rsidR="001223A1" w:rsidRPr="00DF3F95" w:rsidRDefault="00705B73" w:rsidP="00705B73">
            <w:pPr>
              <w:pStyle w:val="22"/>
              <w:shd w:val="clear" w:color="auto" w:fill="auto"/>
              <w:tabs>
                <w:tab w:val="left" w:pos="153"/>
              </w:tabs>
              <w:spacing w:before="0" w:after="0" w:line="237" w:lineRule="exact"/>
              <w:ind w:firstLine="0"/>
              <w:jc w:val="left"/>
              <w:rPr>
                <w:sz w:val="20"/>
                <w:szCs w:val="20"/>
              </w:rPr>
            </w:pPr>
            <w:r w:rsidRPr="00DF3F95">
              <w:rPr>
                <w:rStyle w:val="212pt"/>
                <w:sz w:val="20"/>
                <w:szCs w:val="20"/>
              </w:rPr>
              <w:t>- </w:t>
            </w:r>
            <w:r w:rsidR="001223A1" w:rsidRPr="00DF3F95">
              <w:rPr>
                <w:rStyle w:val="212pt"/>
                <w:sz w:val="20"/>
                <w:szCs w:val="20"/>
              </w:rPr>
              <w:t>организация и осу</w:t>
            </w:r>
            <w:r w:rsidR="001223A1" w:rsidRPr="00DF3F95">
              <w:rPr>
                <w:rStyle w:val="212pt"/>
                <w:sz w:val="20"/>
                <w:szCs w:val="20"/>
              </w:rPr>
              <w:softHyphen/>
              <w:t>ществление муници</w:t>
            </w:r>
            <w:r w:rsidR="001223A1" w:rsidRPr="00DF3F95">
              <w:rPr>
                <w:rStyle w:val="212pt"/>
                <w:sz w:val="20"/>
                <w:szCs w:val="20"/>
              </w:rPr>
              <w:softHyphen/>
              <w:t>пального земельного контроля;</w:t>
            </w:r>
          </w:p>
          <w:p w14:paraId="006CF167" w14:textId="46424791" w:rsidR="001223A1" w:rsidRPr="00DF3F95" w:rsidRDefault="00705B73" w:rsidP="00705B73">
            <w:pPr>
              <w:pStyle w:val="22"/>
              <w:shd w:val="clear" w:color="auto" w:fill="auto"/>
              <w:tabs>
                <w:tab w:val="left" w:pos="138"/>
              </w:tabs>
              <w:spacing w:before="0" w:after="0" w:line="237" w:lineRule="exact"/>
              <w:ind w:firstLine="0"/>
              <w:jc w:val="left"/>
              <w:rPr>
                <w:rStyle w:val="212pt"/>
                <w:color w:val="auto"/>
                <w:sz w:val="20"/>
                <w:szCs w:val="20"/>
                <w:shd w:val="clear" w:color="auto" w:fill="auto"/>
                <w:lang w:eastAsia="en-US" w:bidi="ar-SA"/>
              </w:rPr>
            </w:pPr>
            <w:r w:rsidRPr="00DF3F95">
              <w:rPr>
                <w:rStyle w:val="212pt"/>
                <w:sz w:val="20"/>
                <w:szCs w:val="20"/>
              </w:rPr>
              <w:t>- </w:t>
            </w:r>
            <w:r w:rsidR="001223A1" w:rsidRPr="00DF3F95">
              <w:rPr>
                <w:rStyle w:val="212pt"/>
                <w:sz w:val="20"/>
                <w:szCs w:val="20"/>
              </w:rPr>
              <w:t>порядок осуществления контрольных мероприятий, установленных Положе</w:t>
            </w:r>
            <w:r w:rsidR="001223A1" w:rsidRPr="00DF3F95">
              <w:rPr>
                <w:rStyle w:val="212pt"/>
                <w:sz w:val="20"/>
                <w:szCs w:val="20"/>
              </w:rPr>
              <w:softHyphen/>
              <w:t>нием о муниципальном земельном контроле;</w:t>
            </w:r>
          </w:p>
          <w:p w14:paraId="06FB95FA" w14:textId="4D1A1E0D" w:rsidR="001223A1" w:rsidRPr="00DF3F95" w:rsidRDefault="00705B73" w:rsidP="00C661FA">
            <w:pPr>
              <w:pStyle w:val="30"/>
              <w:shd w:val="clear" w:color="auto" w:fill="auto"/>
              <w:spacing w:line="240" w:lineRule="exact"/>
              <w:jc w:val="left"/>
              <w:rPr>
                <w:sz w:val="20"/>
                <w:szCs w:val="20"/>
              </w:rPr>
            </w:pPr>
            <w:r w:rsidRPr="00DF3F95">
              <w:rPr>
                <w:rStyle w:val="212pt"/>
                <w:sz w:val="20"/>
                <w:szCs w:val="20"/>
              </w:rPr>
              <w:t>- </w:t>
            </w:r>
            <w:r w:rsidR="001223A1" w:rsidRPr="00DF3F95">
              <w:rPr>
                <w:rStyle w:val="212pt"/>
                <w:sz w:val="20"/>
                <w:szCs w:val="20"/>
              </w:rPr>
              <w:t>порядок обжалования действий</w:t>
            </w:r>
            <w:r w:rsidRPr="00DF3F95">
              <w:rPr>
                <w:rStyle w:val="212pt"/>
                <w:sz w:val="20"/>
                <w:szCs w:val="20"/>
              </w:rPr>
              <w:t xml:space="preserve"> </w:t>
            </w:r>
            <w:r w:rsidR="001223A1" w:rsidRPr="00DF3F95">
              <w:rPr>
                <w:rStyle w:val="212pt"/>
                <w:sz w:val="20"/>
                <w:szCs w:val="20"/>
              </w:rPr>
              <w:t>(бездействий) должностных</w:t>
            </w:r>
            <w:r w:rsidRPr="00DF3F95">
              <w:rPr>
                <w:rStyle w:val="212pt"/>
                <w:sz w:val="20"/>
                <w:szCs w:val="20"/>
              </w:rPr>
              <w:t xml:space="preserve"> </w:t>
            </w:r>
            <w:r w:rsidR="001223A1" w:rsidRPr="00DF3F95">
              <w:rPr>
                <w:color w:val="000000"/>
                <w:sz w:val="20"/>
                <w:szCs w:val="20"/>
                <w:lang w:eastAsia="ru-RU" w:bidi="ru-RU"/>
              </w:rPr>
              <w:t>лиц, уполномоченных</w:t>
            </w:r>
            <w:r w:rsidRPr="00DF3F95">
              <w:rPr>
                <w:color w:val="000000"/>
                <w:sz w:val="20"/>
                <w:szCs w:val="20"/>
                <w:lang w:eastAsia="ru-RU" w:bidi="ru-RU"/>
              </w:rPr>
              <w:t xml:space="preserve"> </w:t>
            </w:r>
            <w:r w:rsidR="001223A1" w:rsidRPr="00DF3F95">
              <w:rPr>
                <w:color w:val="000000"/>
                <w:sz w:val="20"/>
                <w:szCs w:val="20"/>
                <w:lang w:eastAsia="ru-RU" w:bidi="ru-RU"/>
              </w:rPr>
              <w:t>осуществлять муниципальный земельный</w:t>
            </w:r>
            <w:r w:rsidRPr="00DF3F95">
              <w:rPr>
                <w:color w:val="000000"/>
                <w:sz w:val="20"/>
                <w:szCs w:val="20"/>
                <w:lang w:eastAsia="ru-RU" w:bidi="ru-RU"/>
              </w:rPr>
              <w:t xml:space="preserve"> </w:t>
            </w:r>
            <w:r w:rsidR="001223A1" w:rsidRPr="00DF3F95">
              <w:rPr>
                <w:color w:val="000000"/>
                <w:sz w:val="20"/>
                <w:szCs w:val="20"/>
                <w:lang w:eastAsia="ru-RU" w:bidi="ru-RU"/>
              </w:rPr>
              <w:t>контроль;</w:t>
            </w:r>
          </w:p>
          <w:p w14:paraId="3A51B55E" w14:textId="34D11D84" w:rsidR="001223A1" w:rsidRPr="00DF3F95" w:rsidRDefault="00705B73" w:rsidP="00705B73">
            <w:pPr>
              <w:pStyle w:val="22"/>
              <w:shd w:val="clear" w:color="auto" w:fill="auto"/>
              <w:tabs>
                <w:tab w:val="left" w:pos="138"/>
              </w:tabs>
              <w:spacing w:before="0" w:after="0" w:line="237" w:lineRule="exact"/>
              <w:ind w:firstLine="0"/>
              <w:jc w:val="left"/>
              <w:rPr>
                <w:sz w:val="20"/>
                <w:szCs w:val="20"/>
              </w:rPr>
            </w:pPr>
            <w:r w:rsidRPr="00DF3F95">
              <w:rPr>
                <w:color w:val="000000"/>
                <w:sz w:val="20"/>
                <w:szCs w:val="20"/>
                <w:lang w:eastAsia="ru-RU" w:bidi="ru-RU"/>
              </w:rPr>
              <w:t>- </w:t>
            </w:r>
            <w:r w:rsidR="001223A1" w:rsidRPr="00DF3F95">
              <w:rPr>
                <w:color w:val="000000"/>
                <w:sz w:val="20"/>
                <w:szCs w:val="20"/>
                <w:lang w:eastAsia="ru-RU" w:bidi="ru-RU"/>
              </w:rPr>
              <w:t>получение информации о нормативных</w:t>
            </w:r>
            <w:r w:rsidRPr="00DF3F95">
              <w:rPr>
                <w:color w:val="000000"/>
                <w:sz w:val="20"/>
                <w:szCs w:val="20"/>
                <w:lang w:eastAsia="ru-RU" w:bidi="ru-RU"/>
              </w:rPr>
              <w:t xml:space="preserve"> </w:t>
            </w:r>
            <w:r w:rsidR="001223A1" w:rsidRPr="00DF3F95">
              <w:rPr>
                <w:color w:val="000000"/>
                <w:sz w:val="20"/>
                <w:szCs w:val="20"/>
                <w:lang w:eastAsia="ru-RU" w:bidi="ru-RU"/>
              </w:rPr>
              <w:t>правовых актах (их</w:t>
            </w:r>
            <w:r w:rsidRPr="00DF3F95">
              <w:rPr>
                <w:color w:val="000000"/>
                <w:sz w:val="20"/>
                <w:szCs w:val="20"/>
                <w:lang w:eastAsia="ru-RU" w:bidi="ru-RU"/>
              </w:rPr>
              <w:t xml:space="preserve"> </w:t>
            </w:r>
            <w:r w:rsidR="001223A1" w:rsidRPr="00DF3F95">
              <w:rPr>
                <w:color w:val="000000"/>
                <w:sz w:val="20"/>
                <w:szCs w:val="20"/>
                <w:lang w:eastAsia="ru-RU" w:bidi="ru-RU"/>
              </w:rPr>
              <w:t>отдельных положениях), содержащих обязательные требования, оценка соблюдения которых осуществляется в рамках</w:t>
            </w:r>
            <w:r w:rsidR="00FE3B26" w:rsidRPr="00DF3F95">
              <w:rPr>
                <w:color w:val="000000"/>
                <w:sz w:val="20"/>
                <w:szCs w:val="20"/>
                <w:lang w:eastAsia="ru-RU" w:bidi="ru-RU"/>
              </w:rPr>
              <w:t xml:space="preserve"> </w:t>
            </w:r>
            <w:r w:rsidR="001223A1" w:rsidRPr="00DF3F95">
              <w:rPr>
                <w:color w:val="000000"/>
                <w:sz w:val="20"/>
                <w:szCs w:val="20"/>
                <w:lang w:eastAsia="ru-RU" w:bidi="ru-RU"/>
              </w:rPr>
              <w:t>контрольных мероприятий</w:t>
            </w:r>
          </w:p>
          <w:p w14:paraId="1292C2C0" w14:textId="34D4E61B" w:rsidR="001223A1" w:rsidRPr="00DF3F95" w:rsidRDefault="001223A1" w:rsidP="00C661FA">
            <w:pPr>
              <w:suppressAutoHyphens/>
              <w:rPr>
                <w:color w:val="000000" w:themeColor="text1"/>
                <w:sz w:val="20"/>
                <w:szCs w:val="20"/>
                <w:lang w:eastAsia="en-US"/>
              </w:rPr>
            </w:pPr>
          </w:p>
        </w:tc>
        <w:tc>
          <w:tcPr>
            <w:tcW w:w="29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345FCF8" w14:textId="16E26796" w:rsidR="001223A1" w:rsidRPr="00DF3F95" w:rsidRDefault="001223A1" w:rsidP="002C67EE">
            <w:pPr>
              <w:pStyle w:val="s1"/>
              <w:shd w:val="clear" w:color="auto" w:fill="FFFFFF"/>
              <w:suppressAutoHyphens/>
              <w:spacing w:before="0" w:beforeAutospacing="0" w:after="0" w:afterAutospacing="0"/>
              <w:rPr>
                <w:color w:val="000000" w:themeColor="text1"/>
                <w:sz w:val="20"/>
                <w:szCs w:val="20"/>
                <w:lang w:eastAsia="en-US"/>
              </w:rPr>
            </w:pPr>
            <w:r w:rsidRPr="00DF3F95">
              <w:rPr>
                <w:rStyle w:val="212pt"/>
                <w:sz w:val="20"/>
                <w:szCs w:val="20"/>
              </w:rPr>
              <w:t>1. Консультирование контролируемых лиц в устной форме по телефону, по видеоконференцсвязи и на личном приеме</w:t>
            </w:r>
          </w:p>
        </w:tc>
        <w:tc>
          <w:tcPr>
            <w:tcW w:w="22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F0678EE" w14:textId="1D5F2BE8" w:rsidR="001223A1" w:rsidRPr="00DF3F95" w:rsidRDefault="001223A1" w:rsidP="002C67EE">
            <w:pPr>
              <w:suppressAutoHyphens/>
              <w:rPr>
                <w:color w:val="000000" w:themeColor="text1"/>
                <w:sz w:val="20"/>
                <w:szCs w:val="20"/>
                <w:lang w:eastAsia="en-US"/>
              </w:rPr>
            </w:pPr>
            <w:r w:rsidRPr="00DF3F95">
              <w:rPr>
                <w:rStyle w:val="212pt"/>
                <w:sz w:val="20"/>
                <w:szCs w:val="20"/>
              </w:rPr>
              <w:t>При обращении лица, нуждающегося в кон</w:t>
            </w:r>
            <w:r w:rsidRPr="00DF3F95">
              <w:rPr>
                <w:rStyle w:val="212pt"/>
                <w:sz w:val="20"/>
                <w:szCs w:val="20"/>
              </w:rPr>
              <w:softHyphen/>
              <w:t>сультировании</w:t>
            </w:r>
            <w:r w:rsidR="005167BB" w:rsidRPr="00DF3F95">
              <w:rPr>
                <w:rStyle w:val="212pt"/>
                <w:sz w:val="20"/>
                <w:szCs w:val="20"/>
              </w:rPr>
              <w:t xml:space="preserve"> в течение 2022 года</w:t>
            </w:r>
          </w:p>
        </w:tc>
        <w:tc>
          <w:tcPr>
            <w:tcW w:w="198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A1F0619" w14:textId="6FFCB176" w:rsidR="001223A1" w:rsidRPr="00DF3F95" w:rsidRDefault="005167BB" w:rsidP="005167BB">
            <w:pPr>
              <w:suppressAutoHyphens/>
              <w:rPr>
                <w:i/>
                <w:iCs/>
                <w:color w:val="000000" w:themeColor="text1"/>
                <w:sz w:val="20"/>
                <w:szCs w:val="20"/>
                <w:lang w:eastAsia="en-US"/>
              </w:rPr>
            </w:pPr>
            <w:r w:rsidRPr="00DF3F95">
              <w:rPr>
                <w:color w:val="000000" w:themeColor="text1"/>
                <w:sz w:val="20"/>
                <w:szCs w:val="20"/>
              </w:rPr>
              <w:t>Земельно-имущественный отдел Администрации города</w:t>
            </w:r>
          </w:p>
        </w:tc>
      </w:tr>
      <w:tr w:rsidR="001223A1" w:rsidRPr="00DF3F95" w14:paraId="4D48740E" w14:textId="77777777" w:rsidTr="00DF3F95">
        <w:trPr>
          <w:trHeight w:val="3929"/>
        </w:trPr>
        <w:tc>
          <w:tcPr>
            <w:tcW w:w="0" w:type="auto"/>
            <w:vMerge/>
            <w:tcBorders>
              <w:left w:val="single" w:sz="6" w:space="0" w:color="000000"/>
              <w:right w:val="single" w:sz="6" w:space="0" w:color="000000"/>
            </w:tcBorders>
            <w:vAlign w:val="center"/>
            <w:hideMark/>
          </w:tcPr>
          <w:p w14:paraId="3316B38A" w14:textId="77777777" w:rsidR="001223A1" w:rsidRPr="00DF3F95" w:rsidRDefault="001223A1" w:rsidP="002C67EE">
            <w:pPr>
              <w:suppressAutoHyphens/>
              <w:rPr>
                <w:color w:val="000000" w:themeColor="text1"/>
                <w:sz w:val="20"/>
                <w:szCs w:val="20"/>
                <w:lang w:eastAsia="en-US"/>
              </w:rPr>
            </w:pPr>
          </w:p>
        </w:tc>
        <w:tc>
          <w:tcPr>
            <w:tcW w:w="0" w:type="auto"/>
            <w:vMerge/>
            <w:tcBorders>
              <w:left w:val="single" w:sz="6" w:space="0" w:color="000000"/>
              <w:right w:val="single" w:sz="6" w:space="0" w:color="000000"/>
            </w:tcBorders>
            <w:vAlign w:val="center"/>
            <w:hideMark/>
          </w:tcPr>
          <w:p w14:paraId="08F27CFE" w14:textId="77777777" w:rsidR="001223A1" w:rsidRPr="00DF3F95" w:rsidRDefault="001223A1" w:rsidP="002C67EE">
            <w:pPr>
              <w:suppressAutoHyphens/>
              <w:rPr>
                <w:color w:val="000000" w:themeColor="text1"/>
                <w:sz w:val="20"/>
                <w:szCs w:val="20"/>
                <w:lang w:eastAsia="en-US"/>
              </w:rPr>
            </w:pPr>
          </w:p>
        </w:tc>
        <w:tc>
          <w:tcPr>
            <w:tcW w:w="29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9B1D72A" w14:textId="3C9489D3" w:rsidR="001223A1" w:rsidRPr="00DF3F95" w:rsidRDefault="001223A1" w:rsidP="002C67EE">
            <w:pPr>
              <w:pStyle w:val="s1"/>
              <w:shd w:val="clear" w:color="auto" w:fill="FFFFFF"/>
              <w:suppressAutoHyphens/>
              <w:spacing w:before="0" w:beforeAutospacing="0" w:after="0" w:afterAutospacing="0"/>
              <w:rPr>
                <w:color w:val="000000" w:themeColor="text1"/>
                <w:sz w:val="20"/>
                <w:szCs w:val="20"/>
                <w:lang w:eastAsia="en-US"/>
              </w:rPr>
            </w:pPr>
            <w:r w:rsidRPr="00DF3F95">
              <w:rPr>
                <w:rStyle w:val="212pt"/>
                <w:sz w:val="20"/>
                <w:szCs w:val="20"/>
              </w:rPr>
              <w:t>2. Консультирование контролируемых лиц в письменной форме</w:t>
            </w:r>
          </w:p>
        </w:tc>
        <w:tc>
          <w:tcPr>
            <w:tcW w:w="2268" w:type="dxa"/>
            <w:tcBorders>
              <w:top w:val="single" w:sz="6" w:space="0" w:color="000000"/>
              <w:left w:val="single" w:sz="6" w:space="0" w:color="000000"/>
              <w:bottom w:val="single" w:sz="4" w:space="0" w:color="auto"/>
              <w:right w:val="single" w:sz="6" w:space="0" w:color="000000"/>
            </w:tcBorders>
            <w:tcMar>
              <w:top w:w="15" w:type="dxa"/>
              <w:left w:w="15" w:type="dxa"/>
              <w:bottom w:w="15" w:type="dxa"/>
              <w:right w:w="15" w:type="dxa"/>
            </w:tcMar>
            <w:vAlign w:val="center"/>
            <w:hideMark/>
          </w:tcPr>
          <w:p w14:paraId="16985D9F" w14:textId="6C6C0951" w:rsidR="001223A1" w:rsidRPr="00DF3F95" w:rsidRDefault="0026342A" w:rsidP="002C67EE">
            <w:pPr>
              <w:suppressAutoHyphens/>
              <w:rPr>
                <w:color w:val="000000" w:themeColor="text1"/>
                <w:sz w:val="20"/>
                <w:szCs w:val="20"/>
                <w:lang w:eastAsia="en-US"/>
              </w:rPr>
            </w:pPr>
            <w:r w:rsidRPr="00DF3F95">
              <w:rPr>
                <w:rStyle w:val="212pt"/>
                <w:sz w:val="20"/>
                <w:szCs w:val="20"/>
              </w:rPr>
              <w:t>При обращении лица, нуждающегося в консультировании, в течение 30 дней со дня регистрации контрольным органом письменного обращения, если более короткий срок не предусмотрен законодательством</w:t>
            </w:r>
            <w:r w:rsidR="005167BB" w:rsidRPr="00DF3F95">
              <w:rPr>
                <w:rStyle w:val="212pt"/>
                <w:sz w:val="20"/>
                <w:szCs w:val="20"/>
              </w:rPr>
              <w:t xml:space="preserve"> </w:t>
            </w:r>
            <w:r w:rsidR="005167BB" w:rsidRPr="00DF3F95">
              <w:rPr>
                <w:rStyle w:val="212pt"/>
                <w:sz w:val="20"/>
                <w:szCs w:val="20"/>
              </w:rPr>
              <w:t>в течение 2022 года</w:t>
            </w:r>
          </w:p>
        </w:tc>
        <w:tc>
          <w:tcPr>
            <w:tcW w:w="1984" w:type="dxa"/>
            <w:vMerge w:val="restart"/>
            <w:tcBorders>
              <w:top w:val="single" w:sz="6" w:space="0" w:color="000000"/>
              <w:left w:val="single" w:sz="6" w:space="0" w:color="000000"/>
              <w:right w:val="single" w:sz="6" w:space="0" w:color="000000"/>
            </w:tcBorders>
            <w:tcMar>
              <w:top w:w="15" w:type="dxa"/>
              <w:left w:w="15" w:type="dxa"/>
              <w:bottom w:w="15" w:type="dxa"/>
              <w:right w:w="15" w:type="dxa"/>
            </w:tcMar>
            <w:vAlign w:val="center"/>
          </w:tcPr>
          <w:p w14:paraId="02B74E6E" w14:textId="511A21E1" w:rsidR="001223A1" w:rsidRPr="00DF3F95" w:rsidRDefault="00DF3F95" w:rsidP="00DF3F95">
            <w:pPr>
              <w:suppressAutoHyphens/>
              <w:rPr>
                <w:color w:val="000000" w:themeColor="text1"/>
                <w:sz w:val="20"/>
                <w:szCs w:val="20"/>
                <w:lang w:eastAsia="en-US"/>
              </w:rPr>
            </w:pPr>
            <w:r w:rsidRPr="00DF3F95">
              <w:rPr>
                <w:color w:val="000000" w:themeColor="text1"/>
                <w:sz w:val="20"/>
                <w:szCs w:val="20"/>
              </w:rPr>
              <w:t>Земельно-имущественный отдел Администрации города</w:t>
            </w:r>
          </w:p>
        </w:tc>
      </w:tr>
      <w:tr w:rsidR="001223A1" w:rsidRPr="00DF3F95" w14:paraId="10BC909E" w14:textId="77777777" w:rsidTr="005167BB">
        <w:trPr>
          <w:trHeight w:val="901"/>
        </w:trPr>
        <w:tc>
          <w:tcPr>
            <w:tcW w:w="0" w:type="auto"/>
            <w:vMerge/>
            <w:tcBorders>
              <w:left w:val="single" w:sz="6" w:space="0" w:color="000000"/>
              <w:bottom w:val="single" w:sz="6" w:space="0" w:color="000000"/>
              <w:right w:val="single" w:sz="6" w:space="0" w:color="000000"/>
            </w:tcBorders>
            <w:vAlign w:val="center"/>
          </w:tcPr>
          <w:p w14:paraId="5B6B6AE6" w14:textId="77777777" w:rsidR="001223A1" w:rsidRPr="00DF3F95" w:rsidRDefault="001223A1" w:rsidP="002C67EE">
            <w:pPr>
              <w:suppressAutoHyphens/>
              <w:rPr>
                <w:color w:val="000000" w:themeColor="text1"/>
                <w:sz w:val="20"/>
                <w:szCs w:val="20"/>
                <w:lang w:eastAsia="en-US"/>
              </w:rPr>
            </w:pPr>
          </w:p>
        </w:tc>
        <w:tc>
          <w:tcPr>
            <w:tcW w:w="0" w:type="auto"/>
            <w:vMerge/>
            <w:tcBorders>
              <w:left w:val="single" w:sz="6" w:space="0" w:color="000000"/>
              <w:bottom w:val="single" w:sz="6" w:space="0" w:color="000000"/>
              <w:right w:val="single" w:sz="6" w:space="0" w:color="000000"/>
            </w:tcBorders>
            <w:vAlign w:val="center"/>
          </w:tcPr>
          <w:p w14:paraId="42F0ECDF" w14:textId="77777777" w:rsidR="001223A1" w:rsidRPr="00DF3F95" w:rsidRDefault="001223A1" w:rsidP="002C67EE">
            <w:pPr>
              <w:suppressAutoHyphens/>
              <w:rPr>
                <w:color w:val="000000" w:themeColor="text1"/>
                <w:sz w:val="20"/>
                <w:szCs w:val="20"/>
                <w:lang w:eastAsia="en-US"/>
              </w:rPr>
            </w:pPr>
          </w:p>
        </w:tc>
        <w:tc>
          <w:tcPr>
            <w:tcW w:w="2960" w:type="dxa"/>
            <w:tcBorders>
              <w:left w:val="single" w:sz="6" w:space="0" w:color="000000"/>
              <w:bottom w:val="single" w:sz="6" w:space="0" w:color="000000"/>
              <w:right w:val="single" w:sz="4" w:space="0" w:color="auto"/>
            </w:tcBorders>
            <w:tcMar>
              <w:top w:w="15" w:type="dxa"/>
              <w:left w:w="15" w:type="dxa"/>
              <w:bottom w:w="15" w:type="dxa"/>
              <w:right w:w="15" w:type="dxa"/>
            </w:tcMar>
          </w:tcPr>
          <w:p w14:paraId="23E60E87" w14:textId="59373A69" w:rsidR="0026342A" w:rsidRPr="00DF3F95" w:rsidRDefault="0026342A" w:rsidP="0026342A">
            <w:pPr>
              <w:pStyle w:val="30"/>
              <w:shd w:val="clear" w:color="auto" w:fill="auto"/>
              <w:spacing w:line="240" w:lineRule="exact"/>
              <w:ind w:left="24"/>
              <w:jc w:val="left"/>
              <w:rPr>
                <w:sz w:val="20"/>
                <w:szCs w:val="20"/>
              </w:rPr>
            </w:pPr>
            <w:r w:rsidRPr="00DF3F95">
              <w:rPr>
                <w:color w:val="000000"/>
                <w:sz w:val="20"/>
                <w:szCs w:val="20"/>
                <w:lang w:eastAsia="ru-RU" w:bidi="ru-RU"/>
              </w:rPr>
              <w:t>3.</w:t>
            </w:r>
            <w:r w:rsidR="00DF3F95">
              <w:rPr>
                <w:color w:val="000000"/>
                <w:sz w:val="20"/>
                <w:szCs w:val="20"/>
                <w:lang w:eastAsia="ru-RU" w:bidi="ru-RU"/>
              </w:rPr>
              <w:t> </w:t>
            </w:r>
            <w:r w:rsidRPr="00DF3F95">
              <w:rPr>
                <w:color w:val="000000"/>
                <w:sz w:val="20"/>
                <w:szCs w:val="20"/>
                <w:lang w:eastAsia="ru-RU" w:bidi="ru-RU"/>
              </w:rPr>
              <w:t>Консультирование</w:t>
            </w:r>
            <w:r w:rsidR="00FE3B26" w:rsidRPr="00DF3F95">
              <w:rPr>
                <w:color w:val="000000"/>
                <w:sz w:val="20"/>
                <w:szCs w:val="20"/>
                <w:lang w:eastAsia="ru-RU" w:bidi="ru-RU"/>
              </w:rPr>
              <w:t xml:space="preserve"> </w:t>
            </w:r>
            <w:r w:rsidRPr="00DF3F95">
              <w:rPr>
                <w:color w:val="000000"/>
                <w:sz w:val="20"/>
                <w:szCs w:val="20"/>
                <w:lang w:eastAsia="ru-RU" w:bidi="ru-RU"/>
              </w:rPr>
              <w:t>контролируемых лиц</w:t>
            </w:r>
            <w:r w:rsidRPr="00DF3F95">
              <w:rPr>
                <w:color w:val="000000"/>
                <w:sz w:val="20"/>
                <w:szCs w:val="20"/>
                <w:lang w:eastAsia="ru-RU" w:bidi="ru-RU"/>
              </w:rPr>
              <w:br/>
              <w:t>путем размещения на</w:t>
            </w:r>
            <w:r w:rsidRPr="00DF3F95">
              <w:rPr>
                <w:color w:val="000000"/>
                <w:sz w:val="20"/>
                <w:szCs w:val="20"/>
                <w:lang w:eastAsia="ru-RU" w:bidi="ru-RU"/>
              </w:rPr>
              <w:br/>
              <w:t>официальном сайте</w:t>
            </w:r>
            <w:r w:rsidRPr="00DF3F95">
              <w:rPr>
                <w:color w:val="000000"/>
                <w:sz w:val="20"/>
                <w:szCs w:val="20"/>
                <w:lang w:eastAsia="ru-RU" w:bidi="ru-RU"/>
              </w:rPr>
              <w:br/>
              <w:t>контрольного органа</w:t>
            </w:r>
            <w:r w:rsidRPr="00DF3F95">
              <w:rPr>
                <w:color w:val="000000"/>
                <w:sz w:val="20"/>
                <w:szCs w:val="20"/>
                <w:lang w:eastAsia="ru-RU" w:bidi="ru-RU"/>
              </w:rPr>
              <w:br/>
              <w:t xml:space="preserve">письменного разъяснения, подписанного </w:t>
            </w:r>
            <w:r w:rsidR="00FE3B26" w:rsidRPr="00DF3F95">
              <w:rPr>
                <w:color w:val="000000"/>
                <w:sz w:val="20"/>
                <w:szCs w:val="20"/>
                <w:lang w:eastAsia="ru-RU" w:bidi="ru-RU"/>
              </w:rPr>
              <w:t>Г</w:t>
            </w:r>
            <w:r w:rsidRPr="00DF3F95">
              <w:rPr>
                <w:color w:val="000000"/>
                <w:sz w:val="20"/>
                <w:szCs w:val="20"/>
                <w:lang w:eastAsia="ru-RU" w:bidi="ru-RU"/>
              </w:rPr>
              <w:t>лавой Администрации или</w:t>
            </w:r>
            <w:r w:rsidRPr="00DF3F95">
              <w:rPr>
                <w:color w:val="000000"/>
                <w:sz w:val="20"/>
                <w:szCs w:val="20"/>
                <w:lang w:eastAsia="ru-RU" w:bidi="ru-RU"/>
              </w:rPr>
              <w:br/>
              <w:t>должностным лицом,</w:t>
            </w:r>
            <w:r w:rsidRPr="00DF3F95">
              <w:rPr>
                <w:color w:val="000000"/>
                <w:sz w:val="20"/>
                <w:szCs w:val="20"/>
                <w:lang w:eastAsia="ru-RU" w:bidi="ru-RU"/>
              </w:rPr>
              <w:br/>
              <w:t>уполномоченным осуществлять муниципальный земельный контроль (в случае поступления в контрольный орган пяти и более однотипных обращений контролируемых лиц и</w:t>
            </w:r>
            <w:r w:rsidRPr="00DF3F95">
              <w:rPr>
                <w:color w:val="000000"/>
                <w:sz w:val="20"/>
                <w:szCs w:val="20"/>
                <w:lang w:eastAsia="ru-RU" w:bidi="ru-RU"/>
              </w:rPr>
              <w:br/>
              <w:t>их представителей)</w:t>
            </w:r>
          </w:p>
          <w:p w14:paraId="2FBBEF65" w14:textId="77777777" w:rsidR="001223A1" w:rsidRPr="00DF3F95" w:rsidRDefault="001223A1" w:rsidP="002C67EE">
            <w:pPr>
              <w:pStyle w:val="s1"/>
              <w:shd w:val="clear" w:color="auto" w:fill="FFFFFF"/>
              <w:suppressAutoHyphens/>
              <w:spacing w:before="0" w:beforeAutospacing="0" w:after="0" w:afterAutospacing="0"/>
              <w:rPr>
                <w:rStyle w:val="212pt"/>
                <w:sz w:val="20"/>
                <w:szCs w:val="20"/>
              </w:rPr>
            </w:pPr>
          </w:p>
        </w:tc>
        <w:tc>
          <w:tcPr>
            <w:tcW w:w="22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36074D0" w14:textId="735593F3" w:rsidR="0026342A" w:rsidRPr="00DF3F95" w:rsidRDefault="0026342A" w:rsidP="0026342A">
            <w:pPr>
              <w:pStyle w:val="30"/>
              <w:shd w:val="clear" w:color="auto" w:fill="auto"/>
              <w:spacing w:line="240" w:lineRule="exact"/>
              <w:jc w:val="left"/>
              <w:rPr>
                <w:sz w:val="20"/>
                <w:szCs w:val="20"/>
              </w:rPr>
            </w:pPr>
            <w:r w:rsidRPr="00DF3F95">
              <w:rPr>
                <w:color w:val="000000"/>
                <w:sz w:val="20"/>
                <w:szCs w:val="20"/>
                <w:lang w:eastAsia="ru-RU" w:bidi="ru-RU"/>
              </w:rPr>
              <w:t>В течение 30 дней со дня регистрации кон</w:t>
            </w:r>
            <w:r w:rsidRPr="00DF3F95">
              <w:rPr>
                <w:color w:val="000000"/>
                <w:sz w:val="20"/>
                <w:szCs w:val="20"/>
                <w:lang w:eastAsia="ru-RU" w:bidi="ru-RU"/>
              </w:rPr>
              <w:softHyphen/>
              <w:t>трольным органом пятого однотипного обращения контролируемых лиц и их представителей</w:t>
            </w:r>
            <w:r w:rsidR="00DF3F95" w:rsidRPr="00DF3F95">
              <w:rPr>
                <w:color w:val="000000"/>
                <w:sz w:val="20"/>
                <w:szCs w:val="20"/>
                <w:lang w:eastAsia="ru-RU" w:bidi="ru-RU"/>
              </w:rPr>
              <w:t xml:space="preserve"> </w:t>
            </w:r>
            <w:r w:rsidR="00DF3F95" w:rsidRPr="00DF3F95">
              <w:rPr>
                <w:rStyle w:val="212pt"/>
                <w:sz w:val="20"/>
                <w:szCs w:val="20"/>
              </w:rPr>
              <w:t>в течение 2022 года</w:t>
            </w:r>
          </w:p>
          <w:p w14:paraId="57DBBB00" w14:textId="77777777" w:rsidR="001223A1" w:rsidRPr="00DF3F95" w:rsidRDefault="001223A1" w:rsidP="002C67EE">
            <w:pPr>
              <w:suppressAutoHyphens/>
              <w:rPr>
                <w:b/>
                <w:bCs/>
                <w:color w:val="000000" w:themeColor="text1"/>
                <w:sz w:val="20"/>
                <w:szCs w:val="20"/>
                <w:lang w:eastAsia="en-US"/>
              </w:rPr>
            </w:pPr>
          </w:p>
        </w:tc>
        <w:tc>
          <w:tcPr>
            <w:tcW w:w="1984" w:type="dxa"/>
            <w:vMerge/>
            <w:tcBorders>
              <w:left w:val="single" w:sz="4" w:space="0" w:color="auto"/>
              <w:bottom w:val="single" w:sz="6" w:space="0" w:color="000000"/>
              <w:right w:val="single" w:sz="6" w:space="0" w:color="000000"/>
            </w:tcBorders>
            <w:tcMar>
              <w:top w:w="15" w:type="dxa"/>
              <w:left w:w="15" w:type="dxa"/>
              <w:bottom w:w="15" w:type="dxa"/>
              <w:right w:w="15" w:type="dxa"/>
            </w:tcMar>
          </w:tcPr>
          <w:p w14:paraId="23A1C984" w14:textId="77777777" w:rsidR="001223A1" w:rsidRPr="00DF3F95" w:rsidRDefault="001223A1" w:rsidP="002C67EE">
            <w:pPr>
              <w:suppressAutoHyphens/>
              <w:jc w:val="center"/>
              <w:rPr>
                <w:color w:val="000000" w:themeColor="text1"/>
                <w:sz w:val="20"/>
                <w:szCs w:val="20"/>
                <w:lang w:eastAsia="en-US"/>
              </w:rPr>
            </w:pPr>
          </w:p>
        </w:tc>
      </w:tr>
    </w:tbl>
    <w:p w14:paraId="244AC620" w14:textId="77777777" w:rsidR="00607235" w:rsidRPr="00DF3F95" w:rsidRDefault="00607235" w:rsidP="002C67EE">
      <w:pPr>
        <w:pStyle w:val="s1"/>
        <w:shd w:val="clear" w:color="auto" w:fill="FFFFFF"/>
        <w:suppressAutoHyphens/>
        <w:spacing w:before="0" w:beforeAutospacing="0" w:after="0" w:afterAutospacing="0"/>
        <w:ind w:firstLine="709"/>
        <w:rPr>
          <w:color w:val="22272F"/>
          <w:sz w:val="20"/>
          <w:szCs w:val="20"/>
        </w:rPr>
      </w:pPr>
    </w:p>
    <w:p w14:paraId="36C8A177" w14:textId="77777777" w:rsidR="00DF3F95" w:rsidRDefault="00DF3F95" w:rsidP="002C67EE">
      <w:pPr>
        <w:pStyle w:val="s1"/>
        <w:shd w:val="clear" w:color="auto" w:fill="FFFFFF"/>
        <w:suppressAutoHyphens/>
        <w:spacing w:before="0" w:beforeAutospacing="0" w:after="0" w:afterAutospacing="0"/>
        <w:jc w:val="center"/>
        <w:rPr>
          <w:sz w:val="28"/>
          <w:szCs w:val="28"/>
        </w:rPr>
        <w:sectPr w:rsidR="00DF3F95">
          <w:pgSz w:w="11906" w:h="16838"/>
          <w:pgMar w:top="1134" w:right="850" w:bottom="1134" w:left="1701" w:header="708" w:footer="708" w:gutter="0"/>
          <w:cols w:space="708"/>
          <w:docGrid w:linePitch="360"/>
        </w:sectPr>
      </w:pPr>
    </w:p>
    <w:p w14:paraId="639F756A" w14:textId="7BEE72BC" w:rsidR="00607235" w:rsidRPr="00FE3B26" w:rsidRDefault="00607235" w:rsidP="002C67EE">
      <w:pPr>
        <w:pStyle w:val="s1"/>
        <w:shd w:val="clear" w:color="auto" w:fill="FFFFFF"/>
        <w:suppressAutoHyphens/>
        <w:spacing w:before="0" w:beforeAutospacing="0" w:after="0" w:afterAutospacing="0"/>
        <w:jc w:val="center"/>
        <w:rPr>
          <w:sz w:val="28"/>
          <w:szCs w:val="28"/>
        </w:rPr>
      </w:pPr>
      <w:r w:rsidRPr="00FE3B26">
        <w:rPr>
          <w:sz w:val="28"/>
          <w:szCs w:val="28"/>
        </w:rPr>
        <w:lastRenderedPageBreak/>
        <w:t>4.</w:t>
      </w:r>
      <w:r w:rsidR="0091664F">
        <w:rPr>
          <w:sz w:val="28"/>
          <w:szCs w:val="28"/>
        </w:rPr>
        <w:t> </w:t>
      </w:r>
      <w:r w:rsidRPr="00FE3B26">
        <w:rPr>
          <w:sz w:val="28"/>
          <w:szCs w:val="28"/>
        </w:rPr>
        <w:t>Показатели результативности и эффективности программы профилактики</w:t>
      </w:r>
    </w:p>
    <w:p w14:paraId="776861C2" w14:textId="77777777" w:rsidR="00607235" w:rsidRPr="00FE3B26" w:rsidRDefault="00607235" w:rsidP="002C67EE">
      <w:pPr>
        <w:suppressAutoHyphens/>
        <w:autoSpaceDE w:val="0"/>
        <w:autoSpaceDN w:val="0"/>
        <w:adjustRightInd w:val="0"/>
        <w:jc w:val="both"/>
        <w:rPr>
          <w:sz w:val="28"/>
          <w:szCs w:val="28"/>
        </w:rPr>
      </w:pPr>
    </w:p>
    <w:p w14:paraId="7A7B5226" w14:textId="77777777" w:rsidR="00607235" w:rsidRPr="00FE3B26" w:rsidRDefault="00607235" w:rsidP="002C67EE">
      <w:pPr>
        <w:suppressAutoHyphens/>
        <w:autoSpaceDE w:val="0"/>
        <w:autoSpaceDN w:val="0"/>
        <w:adjustRightInd w:val="0"/>
        <w:ind w:firstLine="709"/>
        <w:jc w:val="both"/>
        <w:rPr>
          <w:i/>
          <w:iCs/>
          <w:sz w:val="28"/>
          <w:szCs w:val="28"/>
        </w:rPr>
      </w:pPr>
      <w:r w:rsidRPr="00FE3B26">
        <w:rPr>
          <w:sz w:val="28"/>
          <w:szCs w:val="28"/>
        </w:rPr>
        <w:t>Показатели результативности программы профилактики определяются в соответствии со следующей таблицей.</w:t>
      </w:r>
    </w:p>
    <w:p w14:paraId="680B739D" w14:textId="77777777" w:rsidR="00607235" w:rsidRDefault="00607235" w:rsidP="002C67EE">
      <w:pPr>
        <w:suppressAutoHyphens/>
        <w:jc w:val="both"/>
        <w:rPr>
          <w:i/>
          <w:sz w:val="28"/>
          <w:szCs w:val="28"/>
        </w:rPr>
      </w:pPr>
    </w:p>
    <w:tbl>
      <w:tblPr>
        <w:tblW w:w="9420" w:type="dxa"/>
        <w:tblLayout w:type="fixed"/>
        <w:tblCellMar>
          <w:top w:w="102" w:type="dxa"/>
          <w:left w:w="62" w:type="dxa"/>
          <w:bottom w:w="102" w:type="dxa"/>
          <w:right w:w="62" w:type="dxa"/>
        </w:tblCellMar>
        <w:tblLook w:val="04A0" w:firstRow="1" w:lastRow="0" w:firstColumn="1" w:lastColumn="0" w:noHBand="0" w:noVBand="1"/>
      </w:tblPr>
      <w:tblGrid>
        <w:gridCol w:w="629"/>
        <w:gridCol w:w="6238"/>
        <w:gridCol w:w="2553"/>
      </w:tblGrid>
      <w:tr w:rsidR="00607235" w14:paraId="7EC77134" w14:textId="77777777" w:rsidTr="00FE3B26">
        <w:tc>
          <w:tcPr>
            <w:tcW w:w="629" w:type="dxa"/>
            <w:tcBorders>
              <w:top w:val="single" w:sz="4" w:space="0" w:color="auto"/>
              <w:left w:val="single" w:sz="4" w:space="0" w:color="auto"/>
              <w:bottom w:val="single" w:sz="4" w:space="0" w:color="auto"/>
              <w:right w:val="single" w:sz="4" w:space="0" w:color="auto"/>
            </w:tcBorders>
            <w:vAlign w:val="center"/>
            <w:hideMark/>
          </w:tcPr>
          <w:p w14:paraId="1A5F38F6" w14:textId="77777777" w:rsidR="00607235" w:rsidRPr="00D8436C" w:rsidRDefault="00607235" w:rsidP="002C67EE">
            <w:pPr>
              <w:suppressAutoHyphens/>
              <w:autoSpaceDE w:val="0"/>
              <w:autoSpaceDN w:val="0"/>
              <w:adjustRightInd w:val="0"/>
              <w:jc w:val="center"/>
              <w:rPr>
                <w:sz w:val="20"/>
                <w:szCs w:val="20"/>
                <w:lang w:eastAsia="en-US"/>
              </w:rPr>
            </w:pPr>
            <w:r w:rsidRPr="00D8436C">
              <w:rPr>
                <w:sz w:val="20"/>
                <w:szCs w:val="20"/>
                <w:lang w:eastAsia="en-US"/>
              </w:rPr>
              <w:t>№ п/п</w:t>
            </w:r>
          </w:p>
        </w:tc>
        <w:tc>
          <w:tcPr>
            <w:tcW w:w="6238" w:type="dxa"/>
            <w:tcBorders>
              <w:top w:val="single" w:sz="4" w:space="0" w:color="auto"/>
              <w:left w:val="single" w:sz="4" w:space="0" w:color="auto"/>
              <w:bottom w:val="single" w:sz="4" w:space="0" w:color="auto"/>
              <w:right w:val="single" w:sz="4" w:space="0" w:color="auto"/>
            </w:tcBorders>
            <w:vAlign w:val="center"/>
            <w:hideMark/>
          </w:tcPr>
          <w:p w14:paraId="5218F08F" w14:textId="77777777" w:rsidR="00607235" w:rsidRPr="00D8436C" w:rsidRDefault="00607235" w:rsidP="002C67EE">
            <w:pPr>
              <w:suppressAutoHyphens/>
              <w:autoSpaceDE w:val="0"/>
              <w:autoSpaceDN w:val="0"/>
              <w:adjustRightInd w:val="0"/>
              <w:jc w:val="center"/>
              <w:rPr>
                <w:sz w:val="20"/>
                <w:szCs w:val="20"/>
                <w:lang w:eastAsia="en-US"/>
              </w:rPr>
            </w:pPr>
            <w:r w:rsidRPr="00D8436C">
              <w:rPr>
                <w:sz w:val="20"/>
                <w:szCs w:val="20"/>
                <w:lang w:eastAsia="en-US"/>
              </w:rPr>
              <w:t>Наименование показателя</w:t>
            </w:r>
          </w:p>
        </w:tc>
        <w:tc>
          <w:tcPr>
            <w:tcW w:w="2553" w:type="dxa"/>
            <w:tcBorders>
              <w:top w:val="single" w:sz="4" w:space="0" w:color="auto"/>
              <w:left w:val="single" w:sz="4" w:space="0" w:color="auto"/>
              <w:bottom w:val="single" w:sz="4" w:space="0" w:color="auto"/>
              <w:right w:val="single" w:sz="4" w:space="0" w:color="auto"/>
            </w:tcBorders>
            <w:vAlign w:val="center"/>
            <w:hideMark/>
          </w:tcPr>
          <w:p w14:paraId="21D18AD2" w14:textId="5AA45EEB" w:rsidR="00607235" w:rsidRPr="00D8436C" w:rsidRDefault="00607235" w:rsidP="002C67EE">
            <w:pPr>
              <w:suppressAutoHyphens/>
              <w:autoSpaceDE w:val="0"/>
              <w:autoSpaceDN w:val="0"/>
              <w:adjustRightInd w:val="0"/>
              <w:jc w:val="center"/>
              <w:rPr>
                <w:sz w:val="20"/>
                <w:szCs w:val="20"/>
                <w:lang w:eastAsia="en-US"/>
              </w:rPr>
            </w:pPr>
            <w:r w:rsidRPr="00D8436C">
              <w:rPr>
                <w:sz w:val="20"/>
                <w:szCs w:val="20"/>
                <w:lang w:eastAsia="en-US"/>
              </w:rPr>
              <w:t>Единица измерения, свидетельствующая о максимальной резуль</w:t>
            </w:r>
            <w:r w:rsidR="00872154" w:rsidRPr="00D8436C">
              <w:rPr>
                <w:sz w:val="20"/>
                <w:szCs w:val="20"/>
                <w:lang w:eastAsia="en-US"/>
              </w:rPr>
              <w:t>-</w:t>
            </w:r>
            <w:r w:rsidRPr="00D8436C">
              <w:rPr>
                <w:sz w:val="20"/>
                <w:szCs w:val="20"/>
                <w:lang w:eastAsia="en-US"/>
              </w:rPr>
              <w:t>тативности программы профилактики</w:t>
            </w:r>
          </w:p>
        </w:tc>
      </w:tr>
      <w:tr w:rsidR="00607235" w14:paraId="7948FF23" w14:textId="77777777" w:rsidTr="00FE3B26">
        <w:tc>
          <w:tcPr>
            <w:tcW w:w="629" w:type="dxa"/>
            <w:tcBorders>
              <w:top w:val="single" w:sz="4" w:space="0" w:color="auto"/>
              <w:left w:val="single" w:sz="4" w:space="0" w:color="auto"/>
              <w:bottom w:val="single" w:sz="4" w:space="0" w:color="auto"/>
              <w:right w:val="single" w:sz="4" w:space="0" w:color="auto"/>
            </w:tcBorders>
            <w:vAlign w:val="center"/>
            <w:hideMark/>
          </w:tcPr>
          <w:p w14:paraId="444ECCB4" w14:textId="148869F2" w:rsidR="00607235" w:rsidRPr="00D8436C" w:rsidRDefault="00607235" w:rsidP="002C67EE">
            <w:pPr>
              <w:suppressAutoHyphens/>
              <w:autoSpaceDE w:val="0"/>
              <w:autoSpaceDN w:val="0"/>
              <w:adjustRightInd w:val="0"/>
              <w:jc w:val="center"/>
              <w:rPr>
                <w:sz w:val="20"/>
                <w:szCs w:val="20"/>
                <w:lang w:eastAsia="en-US"/>
              </w:rPr>
            </w:pPr>
            <w:r w:rsidRPr="00D8436C">
              <w:rPr>
                <w:sz w:val="20"/>
                <w:szCs w:val="20"/>
                <w:lang w:eastAsia="en-US"/>
              </w:rPr>
              <w:t>1</w:t>
            </w:r>
          </w:p>
        </w:tc>
        <w:tc>
          <w:tcPr>
            <w:tcW w:w="6238" w:type="dxa"/>
            <w:tcBorders>
              <w:top w:val="single" w:sz="4" w:space="0" w:color="auto"/>
              <w:left w:val="single" w:sz="4" w:space="0" w:color="auto"/>
              <w:bottom w:val="single" w:sz="4" w:space="0" w:color="auto"/>
              <w:right w:val="single" w:sz="4" w:space="0" w:color="auto"/>
            </w:tcBorders>
            <w:hideMark/>
          </w:tcPr>
          <w:p w14:paraId="1E0FF620" w14:textId="77777777" w:rsidR="00607235" w:rsidRPr="00D8436C" w:rsidRDefault="00607235" w:rsidP="002C67EE">
            <w:pPr>
              <w:suppressAutoHyphens/>
              <w:autoSpaceDE w:val="0"/>
              <w:autoSpaceDN w:val="0"/>
              <w:adjustRightInd w:val="0"/>
              <w:jc w:val="both"/>
              <w:rPr>
                <w:sz w:val="20"/>
                <w:szCs w:val="20"/>
                <w:lang w:eastAsia="en-US"/>
              </w:rPr>
            </w:pPr>
            <w:r w:rsidRPr="00D8436C">
              <w:rPr>
                <w:sz w:val="20"/>
                <w:szCs w:val="20"/>
                <w:lang w:eastAsia="en-US"/>
              </w:rPr>
              <w:t>Полнота информации, размещенной на официальном сайте администрации в соответствии с частью 3 статьи 46 Федерального закона от 31.07.2020 № 248-ФЗ «О государственном контроле (надзоре) и муниципальном контроле в Российской Федерации»</w:t>
            </w:r>
          </w:p>
        </w:tc>
        <w:tc>
          <w:tcPr>
            <w:tcW w:w="2553" w:type="dxa"/>
            <w:tcBorders>
              <w:top w:val="single" w:sz="4" w:space="0" w:color="auto"/>
              <w:left w:val="single" w:sz="4" w:space="0" w:color="auto"/>
              <w:bottom w:val="single" w:sz="4" w:space="0" w:color="auto"/>
              <w:right w:val="single" w:sz="4" w:space="0" w:color="auto"/>
            </w:tcBorders>
            <w:vAlign w:val="center"/>
            <w:hideMark/>
          </w:tcPr>
          <w:p w14:paraId="6561F035" w14:textId="7292A654" w:rsidR="00607235" w:rsidRPr="00D8436C" w:rsidRDefault="00607235" w:rsidP="002C67EE">
            <w:pPr>
              <w:suppressAutoHyphens/>
              <w:autoSpaceDE w:val="0"/>
              <w:autoSpaceDN w:val="0"/>
              <w:adjustRightInd w:val="0"/>
              <w:jc w:val="center"/>
              <w:rPr>
                <w:sz w:val="20"/>
                <w:szCs w:val="20"/>
                <w:lang w:eastAsia="en-US"/>
              </w:rPr>
            </w:pPr>
            <w:r w:rsidRPr="00D8436C">
              <w:rPr>
                <w:sz w:val="20"/>
                <w:szCs w:val="20"/>
                <w:lang w:eastAsia="en-US"/>
              </w:rPr>
              <w:t>100%</w:t>
            </w:r>
          </w:p>
        </w:tc>
      </w:tr>
      <w:tr w:rsidR="00607235" w14:paraId="16DD6EB8" w14:textId="77777777" w:rsidTr="00FE3B26">
        <w:tc>
          <w:tcPr>
            <w:tcW w:w="629" w:type="dxa"/>
            <w:tcBorders>
              <w:top w:val="single" w:sz="4" w:space="0" w:color="auto"/>
              <w:left w:val="single" w:sz="4" w:space="0" w:color="auto"/>
              <w:bottom w:val="single" w:sz="4" w:space="0" w:color="auto"/>
              <w:right w:val="single" w:sz="4" w:space="0" w:color="auto"/>
            </w:tcBorders>
            <w:vAlign w:val="center"/>
            <w:hideMark/>
          </w:tcPr>
          <w:p w14:paraId="0070D269" w14:textId="505526CE" w:rsidR="00607235" w:rsidRPr="00D8436C" w:rsidRDefault="00607235" w:rsidP="002C67EE">
            <w:pPr>
              <w:suppressAutoHyphens/>
              <w:autoSpaceDE w:val="0"/>
              <w:autoSpaceDN w:val="0"/>
              <w:adjustRightInd w:val="0"/>
              <w:jc w:val="center"/>
              <w:rPr>
                <w:sz w:val="20"/>
                <w:szCs w:val="20"/>
                <w:lang w:eastAsia="en-US"/>
              </w:rPr>
            </w:pPr>
            <w:r w:rsidRPr="00D8436C">
              <w:rPr>
                <w:sz w:val="20"/>
                <w:szCs w:val="20"/>
                <w:lang w:eastAsia="en-US"/>
              </w:rPr>
              <w:t>2</w:t>
            </w:r>
          </w:p>
        </w:tc>
        <w:tc>
          <w:tcPr>
            <w:tcW w:w="6238" w:type="dxa"/>
            <w:tcBorders>
              <w:top w:val="single" w:sz="4" w:space="0" w:color="auto"/>
              <w:left w:val="single" w:sz="4" w:space="0" w:color="auto"/>
              <w:bottom w:val="single" w:sz="4" w:space="0" w:color="auto"/>
              <w:right w:val="single" w:sz="4" w:space="0" w:color="auto"/>
            </w:tcBorders>
            <w:hideMark/>
          </w:tcPr>
          <w:p w14:paraId="0344C0D1" w14:textId="77777777" w:rsidR="00607235" w:rsidRPr="00D8436C" w:rsidRDefault="00607235" w:rsidP="002C67EE">
            <w:pPr>
              <w:suppressAutoHyphens/>
              <w:autoSpaceDE w:val="0"/>
              <w:autoSpaceDN w:val="0"/>
              <w:adjustRightInd w:val="0"/>
              <w:jc w:val="both"/>
              <w:rPr>
                <w:sz w:val="20"/>
                <w:szCs w:val="20"/>
                <w:lang w:eastAsia="en-US"/>
              </w:rPr>
            </w:pPr>
            <w:r w:rsidRPr="00D8436C">
              <w:rPr>
                <w:color w:val="000000" w:themeColor="text1"/>
                <w:sz w:val="20"/>
                <w:szCs w:val="20"/>
                <w:lang w:eastAsia="en-US"/>
              </w:rPr>
              <w:t>Количество р</w:t>
            </w:r>
            <w:r w:rsidRPr="00D8436C">
              <w:rPr>
                <w:color w:val="000000"/>
                <w:sz w:val="20"/>
                <w:szCs w:val="20"/>
                <w:lang w:eastAsia="en-US"/>
              </w:rPr>
              <w:t>азмещений сведений по вопросам соблюдения обязательных требований в средствах массовой информации</w:t>
            </w:r>
          </w:p>
        </w:tc>
        <w:tc>
          <w:tcPr>
            <w:tcW w:w="2553" w:type="dxa"/>
            <w:tcBorders>
              <w:top w:val="single" w:sz="4" w:space="0" w:color="auto"/>
              <w:left w:val="single" w:sz="4" w:space="0" w:color="auto"/>
              <w:bottom w:val="single" w:sz="4" w:space="0" w:color="auto"/>
              <w:right w:val="single" w:sz="4" w:space="0" w:color="auto"/>
            </w:tcBorders>
            <w:vAlign w:val="center"/>
            <w:hideMark/>
          </w:tcPr>
          <w:p w14:paraId="7FA5CE04" w14:textId="4868E3BC" w:rsidR="00607235" w:rsidRPr="00D8436C" w:rsidRDefault="00B11FF1" w:rsidP="002C67EE">
            <w:pPr>
              <w:suppressAutoHyphens/>
              <w:autoSpaceDE w:val="0"/>
              <w:autoSpaceDN w:val="0"/>
              <w:adjustRightInd w:val="0"/>
              <w:jc w:val="center"/>
              <w:rPr>
                <w:sz w:val="20"/>
                <w:szCs w:val="20"/>
                <w:lang w:eastAsia="en-US"/>
              </w:rPr>
            </w:pPr>
            <w:r w:rsidRPr="00D8436C">
              <w:rPr>
                <w:sz w:val="20"/>
                <w:szCs w:val="20"/>
                <w:lang w:eastAsia="en-US"/>
              </w:rPr>
              <w:t>1</w:t>
            </w:r>
          </w:p>
        </w:tc>
      </w:tr>
      <w:tr w:rsidR="00607235" w14:paraId="61B33FA2" w14:textId="77777777" w:rsidTr="00FE3B26">
        <w:tc>
          <w:tcPr>
            <w:tcW w:w="629" w:type="dxa"/>
            <w:tcBorders>
              <w:top w:val="single" w:sz="4" w:space="0" w:color="auto"/>
              <w:left w:val="single" w:sz="4" w:space="0" w:color="auto"/>
              <w:bottom w:val="single" w:sz="4" w:space="0" w:color="auto"/>
              <w:right w:val="single" w:sz="4" w:space="0" w:color="auto"/>
            </w:tcBorders>
            <w:vAlign w:val="center"/>
            <w:hideMark/>
          </w:tcPr>
          <w:p w14:paraId="71C75CC9" w14:textId="6DBE8805" w:rsidR="00607235" w:rsidRPr="00D8436C" w:rsidRDefault="00B11FF1" w:rsidP="002C67EE">
            <w:pPr>
              <w:suppressAutoHyphens/>
              <w:autoSpaceDE w:val="0"/>
              <w:autoSpaceDN w:val="0"/>
              <w:adjustRightInd w:val="0"/>
              <w:jc w:val="center"/>
              <w:rPr>
                <w:sz w:val="20"/>
                <w:szCs w:val="20"/>
                <w:lang w:eastAsia="en-US"/>
              </w:rPr>
            </w:pPr>
            <w:r w:rsidRPr="00D8436C">
              <w:rPr>
                <w:sz w:val="20"/>
                <w:szCs w:val="20"/>
                <w:lang w:eastAsia="en-US"/>
              </w:rPr>
              <w:t>3</w:t>
            </w:r>
          </w:p>
        </w:tc>
        <w:tc>
          <w:tcPr>
            <w:tcW w:w="6238" w:type="dxa"/>
            <w:tcBorders>
              <w:top w:val="single" w:sz="4" w:space="0" w:color="auto"/>
              <w:left w:val="single" w:sz="4" w:space="0" w:color="auto"/>
              <w:bottom w:val="single" w:sz="4" w:space="0" w:color="auto"/>
              <w:right w:val="single" w:sz="4" w:space="0" w:color="auto"/>
            </w:tcBorders>
            <w:hideMark/>
          </w:tcPr>
          <w:p w14:paraId="083F7D84" w14:textId="77777777" w:rsidR="00607235" w:rsidRPr="00D8436C" w:rsidRDefault="00607235" w:rsidP="002C67EE">
            <w:pPr>
              <w:suppressAutoHyphens/>
              <w:autoSpaceDE w:val="0"/>
              <w:autoSpaceDN w:val="0"/>
              <w:adjustRightInd w:val="0"/>
              <w:jc w:val="both"/>
              <w:rPr>
                <w:sz w:val="20"/>
                <w:szCs w:val="20"/>
                <w:lang w:eastAsia="en-US"/>
              </w:rPr>
            </w:pPr>
            <w:r w:rsidRPr="00D8436C">
              <w:rPr>
                <w:color w:val="000000" w:themeColor="text1"/>
                <w:sz w:val="20"/>
                <w:szCs w:val="20"/>
                <w:lang w:eastAsia="en-US"/>
              </w:rPr>
              <w:t>Доля случаев нарушения сроков консультирования контролируемых лиц в письменной форме</w:t>
            </w:r>
          </w:p>
        </w:tc>
        <w:tc>
          <w:tcPr>
            <w:tcW w:w="2553" w:type="dxa"/>
            <w:tcBorders>
              <w:top w:val="single" w:sz="4" w:space="0" w:color="auto"/>
              <w:left w:val="single" w:sz="4" w:space="0" w:color="auto"/>
              <w:bottom w:val="single" w:sz="4" w:space="0" w:color="auto"/>
              <w:right w:val="single" w:sz="4" w:space="0" w:color="auto"/>
            </w:tcBorders>
            <w:vAlign w:val="center"/>
            <w:hideMark/>
          </w:tcPr>
          <w:p w14:paraId="06BED30D" w14:textId="77777777" w:rsidR="00607235" w:rsidRPr="00D8436C" w:rsidRDefault="00607235" w:rsidP="002C67EE">
            <w:pPr>
              <w:suppressAutoHyphens/>
              <w:autoSpaceDE w:val="0"/>
              <w:autoSpaceDN w:val="0"/>
              <w:adjustRightInd w:val="0"/>
              <w:jc w:val="center"/>
              <w:rPr>
                <w:sz w:val="20"/>
                <w:szCs w:val="20"/>
                <w:lang w:eastAsia="en-US"/>
              </w:rPr>
            </w:pPr>
            <w:r w:rsidRPr="00D8436C">
              <w:rPr>
                <w:sz w:val="20"/>
                <w:szCs w:val="20"/>
                <w:lang w:eastAsia="en-US"/>
              </w:rPr>
              <w:t>0%</w:t>
            </w:r>
          </w:p>
        </w:tc>
      </w:tr>
      <w:tr w:rsidR="00607235" w14:paraId="5FED948B" w14:textId="77777777" w:rsidTr="00FE3B26">
        <w:tc>
          <w:tcPr>
            <w:tcW w:w="629" w:type="dxa"/>
            <w:tcBorders>
              <w:top w:val="single" w:sz="4" w:space="0" w:color="auto"/>
              <w:left w:val="single" w:sz="4" w:space="0" w:color="auto"/>
              <w:bottom w:val="single" w:sz="4" w:space="0" w:color="auto"/>
              <w:right w:val="single" w:sz="4" w:space="0" w:color="auto"/>
            </w:tcBorders>
            <w:vAlign w:val="center"/>
            <w:hideMark/>
          </w:tcPr>
          <w:p w14:paraId="349D269C" w14:textId="41752A31" w:rsidR="00607235" w:rsidRPr="00D8436C" w:rsidRDefault="00FE3B26" w:rsidP="002C67EE">
            <w:pPr>
              <w:suppressAutoHyphens/>
              <w:autoSpaceDE w:val="0"/>
              <w:autoSpaceDN w:val="0"/>
              <w:adjustRightInd w:val="0"/>
              <w:jc w:val="center"/>
              <w:rPr>
                <w:sz w:val="20"/>
                <w:szCs w:val="20"/>
                <w:lang w:eastAsia="en-US"/>
              </w:rPr>
            </w:pPr>
            <w:r w:rsidRPr="00D8436C">
              <w:rPr>
                <w:sz w:val="20"/>
                <w:szCs w:val="20"/>
                <w:lang w:eastAsia="en-US"/>
              </w:rPr>
              <w:t>4</w:t>
            </w:r>
          </w:p>
        </w:tc>
        <w:tc>
          <w:tcPr>
            <w:tcW w:w="6238" w:type="dxa"/>
            <w:tcBorders>
              <w:top w:val="single" w:sz="4" w:space="0" w:color="auto"/>
              <w:left w:val="single" w:sz="4" w:space="0" w:color="auto"/>
              <w:bottom w:val="single" w:sz="4" w:space="0" w:color="auto"/>
              <w:right w:val="single" w:sz="4" w:space="0" w:color="auto"/>
            </w:tcBorders>
            <w:hideMark/>
          </w:tcPr>
          <w:p w14:paraId="0BDEF2B6" w14:textId="77777777" w:rsidR="00607235" w:rsidRPr="00D8436C" w:rsidRDefault="00607235" w:rsidP="002C67EE">
            <w:pPr>
              <w:suppressAutoHyphens/>
              <w:autoSpaceDE w:val="0"/>
              <w:autoSpaceDN w:val="0"/>
              <w:adjustRightInd w:val="0"/>
              <w:rPr>
                <w:color w:val="000000" w:themeColor="text1"/>
                <w:sz w:val="20"/>
                <w:szCs w:val="20"/>
                <w:lang w:eastAsia="en-US"/>
              </w:rPr>
            </w:pPr>
            <w:r w:rsidRPr="00D8436C">
              <w:rPr>
                <w:color w:val="000000" w:themeColor="text1"/>
                <w:sz w:val="20"/>
                <w:szCs w:val="20"/>
                <w:lang w:eastAsia="en-US"/>
              </w:rPr>
              <w:t>Доля случаев повторного обращения контролируемых лиц в письменной форме по тому же вопросу муниципального контроля</w:t>
            </w:r>
            <w:r w:rsidRPr="00D8436C">
              <w:rPr>
                <w:color w:val="000000" w:themeColor="text1"/>
                <w:spacing w:val="-6"/>
                <w:sz w:val="20"/>
                <w:szCs w:val="20"/>
                <w:lang w:eastAsia="en-US"/>
              </w:rPr>
              <w:t xml:space="preserve"> </w:t>
            </w:r>
            <w:r w:rsidRPr="00D8436C">
              <w:rPr>
                <w:color w:val="000000"/>
                <w:sz w:val="20"/>
                <w:szCs w:val="20"/>
                <w:lang w:eastAsia="en-US"/>
              </w:rPr>
              <w:t>в сфере благоустройства</w:t>
            </w:r>
          </w:p>
        </w:tc>
        <w:tc>
          <w:tcPr>
            <w:tcW w:w="2553" w:type="dxa"/>
            <w:tcBorders>
              <w:top w:val="single" w:sz="4" w:space="0" w:color="auto"/>
              <w:left w:val="single" w:sz="4" w:space="0" w:color="auto"/>
              <w:bottom w:val="single" w:sz="4" w:space="0" w:color="auto"/>
              <w:right w:val="single" w:sz="4" w:space="0" w:color="auto"/>
            </w:tcBorders>
            <w:vAlign w:val="center"/>
            <w:hideMark/>
          </w:tcPr>
          <w:p w14:paraId="0311E0E6" w14:textId="77777777" w:rsidR="00607235" w:rsidRPr="00D8436C" w:rsidRDefault="00607235" w:rsidP="002C67EE">
            <w:pPr>
              <w:suppressAutoHyphens/>
              <w:autoSpaceDE w:val="0"/>
              <w:autoSpaceDN w:val="0"/>
              <w:adjustRightInd w:val="0"/>
              <w:jc w:val="center"/>
              <w:rPr>
                <w:sz w:val="20"/>
                <w:szCs w:val="20"/>
                <w:lang w:eastAsia="en-US"/>
              </w:rPr>
            </w:pPr>
            <w:r w:rsidRPr="00D8436C">
              <w:rPr>
                <w:sz w:val="20"/>
                <w:szCs w:val="20"/>
                <w:lang w:eastAsia="en-US"/>
              </w:rPr>
              <w:t>0%</w:t>
            </w:r>
          </w:p>
        </w:tc>
      </w:tr>
    </w:tbl>
    <w:p w14:paraId="64D6C75A" w14:textId="77777777" w:rsidR="00607235" w:rsidRDefault="00607235" w:rsidP="002C67EE">
      <w:pPr>
        <w:pStyle w:val="s1"/>
        <w:shd w:val="clear" w:color="auto" w:fill="FFFFFF"/>
        <w:suppressAutoHyphens/>
        <w:spacing w:before="0" w:beforeAutospacing="0" w:after="0" w:afterAutospacing="0"/>
        <w:jc w:val="center"/>
        <w:rPr>
          <w:b/>
          <w:bCs/>
          <w:color w:val="22272F"/>
          <w:sz w:val="28"/>
          <w:szCs w:val="28"/>
        </w:rPr>
      </w:pPr>
    </w:p>
    <w:p w14:paraId="63B01B10" w14:textId="77777777" w:rsidR="00B11FF1" w:rsidRDefault="00B11FF1" w:rsidP="00DF3F95">
      <w:pPr>
        <w:pStyle w:val="22"/>
        <w:shd w:val="clear" w:color="auto" w:fill="auto"/>
        <w:spacing w:before="0" w:after="0" w:line="321" w:lineRule="exact"/>
        <w:ind w:firstLine="740"/>
      </w:pPr>
      <w:r>
        <w:rPr>
          <w:color w:val="000000"/>
          <w:lang w:eastAsia="ru-RU" w:bidi="ru-RU"/>
        </w:rPr>
        <w:t>Под оценкой эффективности программы профилактики понимается оценка изменения количества нарушений обязательных требований, в том числе в отношении земельных участков, отнесенных к категориям среднего и умеренного рисков, по итогам проведенных профилактических мероприятий. Уменьшение количества нарушений обязательных требований, в том числе вследствие использования контролируемыми лицами процедур:</w:t>
      </w:r>
    </w:p>
    <w:p w14:paraId="760B2A26" w14:textId="2C11A8A1" w:rsidR="00B11FF1" w:rsidRDefault="00B11FF1" w:rsidP="00DF3F95">
      <w:pPr>
        <w:pStyle w:val="22"/>
        <w:shd w:val="clear" w:color="auto" w:fill="auto"/>
        <w:spacing w:before="0" w:after="0" w:line="321" w:lineRule="exact"/>
        <w:ind w:firstLine="740"/>
        <w:rPr>
          <w:color w:val="000000"/>
          <w:lang w:eastAsia="ru-RU" w:bidi="ru-RU"/>
        </w:rPr>
      </w:pPr>
      <w:r>
        <w:rPr>
          <w:color w:val="000000"/>
          <w:lang w:eastAsia="ru-RU" w:bidi="ru-RU"/>
        </w:rPr>
        <w:t>-</w:t>
      </w:r>
      <w:r w:rsidR="00FE3B26">
        <w:rPr>
          <w:color w:val="000000"/>
          <w:lang w:eastAsia="ru-RU" w:bidi="ru-RU"/>
        </w:rPr>
        <w:t> </w:t>
      </w:r>
      <w:r>
        <w:rPr>
          <w:color w:val="000000"/>
          <w:lang w:eastAsia="ru-RU" w:bidi="ru-RU"/>
        </w:rPr>
        <w:t xml:space="preserve">предоставления земельных участков, находящихся в государственной или муниципальной собственности, </w:t>
      </w:r>
    </w:p>
    <w:p w14:paraId="2DAB80AD" w14:textId="70D80B10" w:rsidR="00F16D24" w:rsidRDefault="00FE3B26" w:rsidP="00DF3F95">
      <w:pPr>
        <w:pStyle w:val="22"/>
        <w:shd w:val="clear" w:color="auto" w:fill="auto"/>
        <w:tabs>
          <w:tab w:val="left" w:pos="969"/>
        </w:tabs>
        <w:spacing w:before="0" w:after="0" w:line="321" w:lineRule="exact"/>
        <w:ind w:firstLine="740"/>
      </w:pPr>
      <w:r>
        <w:rPr>
          <w:color w:val="000000"/>
          <w:lang w:eastAsia="ru-RU" w:bidi="ru-RU"/>
        </w:rPr>
        <w:t>- </w:t>
      </w:r>
      <w:r w:rsidR="00F16D24">
        <w:rPr>
          <w:color w:val="000000"/>
          <w:lang w:eastAsia="ru-RU" w:bidi="ru-RU"/>
        </w:rPr>
        <w:t>изменения видов разрешенного использования земельного участк</w:t>
      </w:r>
      <w:r>
        <w:rPr>
          <w:color w:val="000000"/>
          <w:lang w:eastAsia="ru-RU" w:bidi="ru-RU"/>
        </w:rPr>
        <w:t>а;</w:t>
      </w:r>
    </w:p>
    <w:p w14:paraId="27743036" w14:textId="06E263B4" w:rsidR="00F16D24" w:rsidRDefault="00FE3B26" w:rsidP="00DF3F95">
      <w:pPr>
        <w:pStyle w:val="22"/>
        <w:shd w:val="clear" w:color="auto" w:fill="auto"/>
        <w:tabs>
          <w:tab w:val="left" w:pos="926"/>
        </w:tabs>
        <w:spacing w:before="0" w:after="0" w:line="321" w:lineRule="exact"/>
        <w:ind w:firstLine="740"/>
      </w:pPr>
      <w:r>
        <w:rPr>
          <w:color w:val="000000"/>
          <w:lang w:eastAsia="ru-RU" w:bidi="ru-RU"/>
        </w:rPr>
        <w:t>- </w:t>
      </w:r>
      <w:r w:rsidR="00F16D24">
        <w:rPr>
          <w:color w:val="000000"/>
          <w:lang w:eastAsia="ru-RU" w:bidi="ru-RU"/>
        </w:rPr>
        <w:t>получения разрешения на условно разрешенный вид использования земельного участка</w:t>
      </w:r>
      <w:r>
        <w:rPr>
          <w:color w:val="000000"/>
          <w:lang w:eastAsia="ru-RU" w:bidi="ru-RU"/>
        </w:rPr>
        <w:t>;</w:t>
      </w:r>
    </w:p>
    <w:p w14:paraId="2F6A4669" w14:textId="2A9CA6EB" w:rsidR="00F16D24" w:rsidRDefault="00FE3B26" w:rsidP="00DF3F95">
      <w:pPr>
        <w:pStyle w:val="22"/>
        <w:shd w:val="clear" w:color="auto" w:fill="auto"/>
        <w:tabs>
          <w:tab w:val="left" w:pos="929"/>
        </w:tabs>
        <w:spacing w:before="0" w:after="0" w:line="321" w:lineRule="exact"/>
        <w:ind w:firstLine="740"/>
      </w:pPr>
      <w:r>
        <w:rPr>
          <w:color w:val="000000"/>
          <w:lang w:eastAsia="ru-RU" w:bidi="ru-RU"/>
        </w:rPr>
        <w:t>- </w:t>
      </w:r>
      <w:r w:rsidR="00F16D24">
        <w:rPr>
          <w:color w:val="000000"/>
          <w:lang w:eastAsia="ru-RU" w:bidi="ru-RU"/>
        </w:rPr>
        <w:t>информация о которых была доведена до контролируемых лиц в ходе реализации профилактических мероприятий, может свидетельствовать о высокой эффективности программы профилактики.</w:t>
      </w:r>
    </w:p>
    <w:p w14:paraId="6C7DB592" w14:textId="77777777" w:rsidR="00F16D24" w:rsidRDefault="00F16D24" w:rsidP="00B11FF1">
      <w:pPr>
        <w:pStyle w:val="22"/>
        <w:shd w:val="clear" w:color="auto" w:fill="auto"/>
        <w:spacing w:before="0" w:after="0" w:line="321" w:lineRule="exact"/>
        <w:ind w:firstLine="740"/>
      </w:pPr>
    </w:p>
    <w:p w14:paraId="23A09CE7" w14:textId="2963E7C4" w:rsidR="00B11FF1" w:rsidRDefault="00B11FF1" w:rsidP="00B11FF1">
      <w:pPr>
        <w:shd w:val="clear" w:color="auto" w:fill="FFFFFF"/>
        <w:suppressAutoHyphens/>
        <w:ind w:firstLine="709"/>
        <w:jc w:val="both"/>
        <w:rPr>
          <w:sz w:val="28"/>
          <w:szCs w:val="28"/>
        </w:rPr>
      </w:pPr>
    </w:p>
    <w:p w14:paraId="78BF1880" w14:textId="561BDF95" w:rsidR="00FE3B26" w:rsidRDefault="00FE3B26" w:rsidP="00B11FF1">
      <w:pPr>
        <w:shd w:val="clear" w:color="auto" w:fill="FFFFFF"/>
        <w:suppressAutoHyphens/>
        <w:ind w:firstLine="709"/>
        <w:jc w:val="both"/>
        <w:rPr>
          <w:sz w:val="28"/>
          <w:szCs w:val="28"/>
        </w:rPr>
      </w:pPr>
    </w:p>
    <w:p w14:paraId="065D455A" w14:textId="433A4897" w:rsidR="00FE3B26" w:rsidRDefault="00FE3B26" w:rsidP="00B11FF1">
      <w:pPr>
        <w:shd w:val="clear" w:color="auto" w:fill="FFFFFF"/>
        <w:suppressAutoHyphens/>
        <w:ind w:firstLine="709"/>
        <w:jc w:val="both"/>
        <w:rPr>
          <w:sz w:val="28"/>
          <w:szCs w:val="28"/>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1"/>
        <w:gridCol w:w="3254"/>
      </w:tblGrid>
      <w:tr w:rsidR="00FE3B26" w14:paraId="00C0692F" w14:textId="77777777" w:rsidTr="00FE3B26">
        <w:tc>
          <w:tcPr>
            <w:tcW w:w="6091" w:type="dxa"/>
          </w:tcPr>
          <w:p w14:paraId="7A0EC8FD" w14:textId="321C08E4" w:rsidR="00FE3B26" w:rsidRDefault="00FE3B26" w:rsidP="00FE3B26">
            <w:pPr>
              <w:suppressAutoHyphens/>
              <w:rPr>
                <w:sz w:val="28"/>
                <w:szCs w:val="28"/>
              </w:rPr>
            </w:pPr>
            <w:r>
              <w:rPr>
                <w:sz w:val="28"/>
                <w:szCs w:val="28"/>
              </w:rPr>
              <w:t>Начальник земельно-имущественного отдела</w:t>
            </w:r>
          </w:p>
        </w:tc>
        <w:tc>
          <w:tcPr>
            <w:tcW w:w="3254" w:type="dxa"/>
            <w:vAlign w:val="center"/>
          </w:tcPr>
          <w:p w14:paraId="2441860D" w14:textId="74340411" w:rsidR="00FE3B26" w:rsidRDefault="00FE3B26" w:rsidP="00FE3B26">
            <w:pPr>
              <w:suppressAutoHyphens/>
              <w:jc w:val="right"/>
              <w:rPr>
                <w:sz w:val="28"/>
                <w:szCs w:val="28"/>
              </w:rPr>
            </w:pPr>
            <w:r>
              <w:rPr>
                <w:sz w:val="28"/>
                <w:szCs w:val="28"/>
              </w:rPr>
              <w:t>К.А. Мирзоева</w:t>
            </w:r>
          </w:p>
        </w:tc>
      </w:tr>
    </w:tbl>
    <w:p w14:paraId="2DFF99DB" w14:textId="77777777" w:rsidR="00FE3B26" w:rsidRPr="00F42775" w:rsidRDefault="00FE3B26" w:rsidP="00DF3F95">
      <w:pPr>
        <w:shd w:val="clear" w:color="auto" w:fill="FFFFFF"/>
        <w:suppressAutoHyphens/>
        <w:ind w:firstLine="709"/>
        <w:jc w:val="both"/>
        <w:rPr>
          <w:sz w:val="28"/>
          <w:szCs w:val="28"/>
        </w:rPr>
      </w:pPr>
    </w:p>
    <w:sectPr w:rsidR="00FE3B26" w:rsidRPr="00F4277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E4C335" w14:textId="77777777" w:rsidR="00722BDB" w:rsidRDefault="00722BDB" w:rsidP="00607235">
      <w:r>
        <w:separator/>
      </w:r>
    </w:p>
  </w:endnote>
  <w:endnote w:type="continuationSeparator" w:id="0">
    <w:p w14:paraId="26418161" w14:textId="77777777" w:rsidR="00722BDB" w:rsidRDefault="00722BDB" w:rsidP="00607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FAF934" w14:textId="77777777" w:rsidR="00722BDB" w:rsidRDefault="00722BDB" w:rsidP="00607235">
      <w:r>
        <w:separator/>
      </w:r>
    </w:p>
  </w:footnote>
  <w:footnote w:type="continuationSeparator" w:id="0">
    <w:p w14:paraId="1B0E61B0" w14:textId="77777777" w:rsidR="00722BDB" w:rsidRDefault="00722BDB" w:rsidP="006072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177F8E"/>
    <w:multiLevelType w:val="multilevel"/>
    <w:tmpl w:val="9E12AF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1322EC3"/>
    <w:multiLevelType w:val="multilevel"/>
    <w:tmpl w:val="58A290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1864082"/>
    <w:multiLevelType w:val="multilevel"/>
    <w:tmpl w:val="06343EB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CFA36B8"/>
    <w:multiLevelType w:val="multilevel"/>
    <w:tmpl w:val="D0D071C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2E2395C"/>
    <w:multiLevelType w:val="multilevel"/>
    <w:tmpl w:val="74CC32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1E1"/>
    <w:rsid w:val="000277A1"/>
    <w:rsid w:val="00042FCA"/>
    <w:rsid w:val="001223A1"/>
    <w:rsid w:val="00171AF4"/>
    <w:rsid w:val="001D5F3D"/>
    <w:rsid w:val="001E133C"/>
    <w:rsid w:val="00202B64"/>
    <w:rsid w:val="0026342A"/>
    <w:rsid w:val="002B2F44"/>
    <w:rsid w:val="002C01B6"/>
    <w:rsid w:val="002C67EE"/>
    <w:rsid w:val="00320FB3"/>
    <w:rsid w:val="00355FF2"/>
    <w:rsid w:val="00384E29"/>
    <w:rsid w:val="003F2F3B"/>
    <w:rsid w:val="00414C74"/>
    <w:rsid w:val="00461274"/>
    <w:rsid w:val="004C63DA"/>
    <w:rsid w:val="004E542B"/>
    <w:rsid w:val="005167BB"/>
    <w:rsid w:val="0052451C"/>
    <w:rsid w:val="00546916"/>
    <w:rsid w:val="005502F8"/>
    <w:rsid w:val="005524AE"/>
    <w:rsid w:val="00555A68"/>
    <w:rsid w:val="00561BCB"/>
    <w:rsid w:val="0058190B"/>
    <w:rsid w:val="005960E3"/>
    <w:rsid w:val="005B62D8"/>
    <w:rsid w:val="00601D77"/>
    <w:rsid w:val="00607235"/>
    <w:rsid w:val="006969F3"/>
    <w:rsid w:val="00705B73"/>
    <w:rsid w:val="00722BDB"/>
    <w:rsid w:val="007426BF"/>
    <w:rsid w:val="007806B4"/>
    <w:rsid w:val="00796E4C"/>
    <w:rsid w:val="007D227C"/>
    <w:rsid w:val="008010A0"/>
    <w:rsid w:val="00833173"/>
    <w:rsid w:val="00852E0A"/>
    <w:rsid w:val="00872154"/>
    <w:rsid w:val="008F2BC0"/>
    <w:rsid w:val="0091664F"/>
    <w:rsid w:val="00922A13"/>
    <w:rsid w:val="009401E9"/>
    <w:rsid w:val="009A7C8A"/>
    <w:rsid w:val="009C66CB"/>
    <w:rsid w:val="009F7BC0"/>
    <w:rsid w:val="00A03422"/>
    <w:rsid w:val="00A97F33"/>
    <w:rsid w:val="00B11FF1"/>
    <w:rsid w:val="00B364C0"/>
    <w:rsid w:val="00B77741"/>
    <w:rsid w:val="00BC0F49"/>
    <w:rsid w:val="00C661FA"/>
    <w:rsid w:val="00C7459C"/>
    <w:rsid w:val="00C951E1"/>
    <w:rsid w:val="00CA417A"/>
    <w:rsid w:val="00CB6EB9"/>
    <w:rsid w:val="00CF04D5"/>
    <w:rsid w:val="00D8436C"/>
    <w:rsid w:val="00D93DA5"/>
    <w:rsid w:val="00DC596A"/>
    <w:rsid w:val="00DE1AB0"/>
    <w:rsid w:val="00DF3F95"/>
    <w:rsid w:val="00DF7BB1"/>
    <w:rsid w:val="00E97C91"/>
    <w:rsid w:val="00EB5E29"/>
    <w:rsid w:val="00F16D24"/>
    <w:rsid w:val="00F242C9"/>
    <w:rsid w:val="00F4050A"/>
    <w:rsid w:val="00F42775"/>
    <w:rsid w:val="00FD213F"/>
    <w:rsid w:val="00FE3B26"/>
    <w:rsid w:val="00FF76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3DCA3"/>
  <w15:chartTrackingRefBased/>
  <w15:docId w15:val="{31679D94-89CD-44E6-82D5-7013B0FF5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0723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607235"/>
    <w:rPr>
      <w:sz w:val="20"/>
      <w:szCs w:val="20"/>
    </w:rPr>
  </w:style>
  <w:style w:type="character" w:customStyle="1" w:styleId="a4">
    <w:name w:val="Текст сноски Знак"/>
    <w:basedOn w:val="a0"/>
    <w:link w:val="a3"/>
    <w:uiPriority w:val="99"/>
    <w:semiHidden/>
    <w:rsid w:val="00607235"/>
    <w:rPr>
      <w:rFonts w:ascii="Times New Roman" w:eastAsia="Times New Roman" w:hAnsi="Times New Roman" w:cs="Times New Roman"/>
      <w:sz w:val="20"/>
      <w:szCs w:val="20"/>
      <w:lang w:eastAsia="ru-RU"/>
    </w:rPr>
  </w:style>
  <w:style w:type="paragraph" w:styleId="2">
    <w:name w:val="Body Text 2"/>
    <w:basedOn w:val="a"/>
    <w:link w:val="20"/>
    <w:semiHidden/>
    <w:unhideWhenUsed/>
    <w:rsid w:val="00607235"/>
    <w:pPr>
      <w:autoSpaceDE w:val="0"/>
      <w:autoSpaceDN w:val="0"/>
      <w:ind w:firstLine="709"/>
      <w:jc w:val="both"/>
    </w:pPr>
    <w:rPr>
      <w:rFonts w:asciiTheme="minorHAnsi" w:eastAsiaTheme="minorHAnsi" w:hAnsiTheme="minorHAnsi" w:cstheme="minorBidi"/>
    </w:rPr>
  </w:style>
  <w:style w:type="character" w:customStyle="1" w:styleId="20">
    <w:name w:val="Основной текст 2 Знак"/>
    <w:basedOn w:val="a0"/>
    <w:link w:val="2"/>
    <w:semiHidden/>
    <w:rsid w:val="00607235"/>
    <w:rPr>
      <w:sz w:val="24"/>
      <w:szCs w:val="24"/>
      <w:lang w:eastAsia="ru-RU"/>
    </w:rPr>
  </w:style>
  <w:style w:type="paragraph" w:customStyle="1" w:styleId="s1">
    <w:name w:val="s_1"/>
    <w:basedOn w:val="a"/>
    <w:rsid w:val="00607235"/>
    <w:pPr>
      <w:spacing w:before="100" w:beforeAutospacing="1" w:after="100" w:afterAutospacing="1"/>
    </w:pPr>
  </w:style>
  <w:style w:type="paragraph" w:customStyle="1" w:styleId="ConsPlusNormal">
    <w:name w:val="ConsPlusNormal"/>
    <w:uiPriority w:val="99"/>
    <w:rsid w:val="00607235"/>
    <w:pPr>
      <w:suppressAutoHyphens/>
      <w:autoSpaceDE w:val="0"/>
      <w:spacing w:after="0" w:line="240" w:lineRule="auto"/>
      <w:ind w:firstLine="720"/>
    </w:pPr>
    <w:rPr>
      <w:rFonts w:ascii="Arial" w:eastAsia="Times New Roman" w:hAnsi="Arial" w:cs="Arial"/>
      <w:sz w:val="20"/>
      <w:szCs w:val="20"/>
      <w:lang w:eastAsia="zh-CN"/>
    </w:rPr>
  </w:style>
  <w:style w:type="character" w:styleId="a5">
    <w:name w:val="footnote reference"/>
    <w:basedOn w:val="a0"/>
    <w:uiPriority w:val="99"/>
    <w:semiHidden/>
    <w:unhideWhenUsed/>
    <w:rsid w:val="00607235"/>
    <w:rPr>
      <w:vertAlign w:val="superscript"/>
    </w:rPr>
  </w:style>
  <w:style w:type="character" w:styleId="a6">
    <w:name w:val="annotation reference"/>
    <w:basedOn w:val="a0"/>
    <w:uiPriority w:val="99"/>
    <w:semiHidden/>
    <w:unhideWhenUsed/>
    <w:rsid w:val="002C01B6"/>
    <w:rPr>
      <w:sz w:val="16"/>
      <w:szCs w:val="16"/>
    </w:rPr>
  </w:style>
  <w:style w:type="paragraph" w:styleId="a7">
    <w:name w:val="annotation text"/>
    <w:basedOn w:val="a"/>
    <w:link w:val="a8"/>
    <w:uiPriority w:val="99"/>
    <w:semiHidden/>
    <w:unhideWhenUsed/>
    <w:rsid w:val="002C01B6"/>
    <w:rPr>
      <w:sz w:val="20"/>
      <w:szCs w:val="20"/>
    </w:rPr>
  </w:style>
  <w:style w:type="character" w:customStyle="1" w:styleId="a8">
    <w:name w:val="Текст примечания Знак"/>
    <w:basedOn w:val="a0"/>
    <w:link w:val="a7"/>
    <w:uiPriority w:val="99"/>
    <w:semiHidden/>
    <w:rsid w:val="002C01B6"/>
    <w:rPr>
      <w:rFonts w:ascii="Times New Roman" w:eastAsia="Times New Roman" w:hAnsi="Times New Roman" w:cs="Times New Roman"/>
      <w:sz w:val="20"/>
      <w:szCs w:val="20"/>
      <w:lang w:eastAsia="ru-RU"/>
    </w:rPr>
  </w:style>
  <w:style w:type="paragraph" w:styleId="a9">
    <w:name w:val="annotation subject"/>
    <w:basedOn w:val="a7"/>
    <w:next w:val="a7"/>
    <w:link w:val="aa"/>
    <w:uiPriority w:val="99"/>
    <w:semiHidden/>
    <w:unhideWhenUsed/>
    <w:rsid w:val="002C01B6"/>
    <w:rPr>
      <w:b/>
      <w:bCs/>
    </w:rPr>
  </w:style>
  <w:style w:type="character" w:customStyle="1" w:styleId="aa">
    <w:name w:val="Тема примечания Знак"/>
    <w:basedOn w:val="a8"/>
    <w:link w:val="a9"/>
    <w:uiPriority w:val="99"/>
    <w:semiHidden/>
    <w:rsid w:val="002C01B6"/>
    <w:rPr>
      <w:rFonts w:ascii="Times New Roman" w:eastAsia="Times New Roman" w:hAnsi="Times New Roman" w:cs="Times New Roman"/>
      <w:b/>
      <w:bCs/>
      <w:sz w:val="20"/>
      <w:szCs w:val="20"/>
      <w:lang w:eastAsia="ru-RU"/>
    </w:rPr>
  </w:style>
  <w:style w:type="paragraph" w:styleId="ab">
    <w:name w:val="List Paragraph"/>
    <w:basedOn w:val="a"/>
    <w:uiPriority w:val="34"/>
    <w:qFormat/>
    <w:rsid w:val="000277A1"/>
    <w:pPr>
      <w:ind w:left="720"/>
      <w:contextualSpacing/>
    </w:pPr>
  </w:style>
  <w:style w:type="character" w:customStyle="1" w:styleId="21">
    <w:name w:val="Основной текст (2)_"/>
    <w:basedOn w:val="a0"/>
    <w:link w:val="22"/>
    <w:rsid w:val="002C67EE"/>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2C67EE"/>
    <w:pPr>
      <w:widowControl w:val="0"/>
      <w:shd w:val="clear" w:color="auto" w:fill="FFFFFF"/>
      <w:spacing w:before="1140" w:after="240" w:line="240" w:lineRule="exact"/>
      <w:ind w:hanging="460"/>
      <w:jc w:val="both"/>
    </w:pPr>
    <w:rPr>
      <w:sz w:val="28"/>
      <w:szCs w:val="28"/>
      <w:lang w:eastAsia="en-US"/>
    </w:rPr>
  </w:style>
  <w:style w:type="character" w:customStyle="1" w:styleId="1">
    <w:name w:val="Заголовок №1_"/>
    <w:basedOn w:val="a0"/>
    <w:link w:val="10"/>
    <w:rsid w:val="00922A13"/>
    <w:rPr>
      <w:rFonts w:ascii="Franklin Gothic Medium" w:eastAsia="Franklin Gothic Medium" w:hAnsi="Franklin Gothic Medium" w:cs="Franklin Gothic Medium"/>
      <w:i/>
      <w:iCs/>
      <w:sz w:val="30"/>
      <w:szCs w:val="30"/>
      <w:shd w:val="clear" w:color="auto" w:fill="FFFFFF"/>
    </w:rPr>
  </w:style>
  <w:style w:type="paragraph" w:customStyle="1" w:styleId="10">
    <w:name w:val="Заголовок №1"/>
    <w:basedOn w:val="a"/>
    <w:link w:val="1"/>
    <w:rsid w:val="00922A13"/>
    <w:pPr>
      <w:widowControl w:val="0"/>
      <w:shd w:val="clear" w:color="auto" w:fill="FFFFFF"/>
      <w:spacing w:after="900" w:line="0" w:lineRule="atLeast"/>
      <w:jc w:val="both"/>
      <w:outlineLvl w:val="0"/>
    </w:pPr>
    <w:rPr>
      <w:rFonts w:ascii="Franklin Gothic Medium" w:eastAsia="Franklin Gothic Medium" w:hAnsi="Franklin Gothic Medium" w:cs="Franklin Gothic Medium"/>
      <w:i/>
      <w:iCs/>
      <w:sz w:val="30"/>
      <w:szCs w:val="30"/>
      <w:lang w:eastAsia="en-US"/>
    </w:rPr>
  </w:style>
  <w:style w:type="character" w:customStyle="1" w:styleId="212pt">
    <w:name w:val="Основной текст (2) + 12 pt"/>
    <w:basedOn w:val="21"/>
    <w:rsid w:val="00A97F33"/>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3">
    <w:name w:val="Основной текст (3)_"/>
    <w:basedOn w:val="a0"/>
    <w:link w:val="30"/>
    <w:rsid w:val="00C661FA"/>
    <w:rPr>
      <w:rFonts w:ascii="Times New Roman" w:eastAsia="Times New Roman" w:hAnsi="Times New Roman" w:cs="Times New Roman"/>
      <w:shd w:val="clear" w:color="auto" w:fill="FFFFFF"/>
    </w:rPr>
  </w:style>
  <w:style w:type="paragraph" w:customStyle="1" w:styleId="30">
    <w:name w:val="Основной текст (3)"/>
    <w:basedOn w:val="a"/>
    <w:link w:val="3"/>
    <w:rsid w:val="00C661FA"/>
    <w:pPr>
      <w:widowControl w:val="0"/>
      <w:shd w:val="clear" w:color="auto" w:fill="FFFFFF"/>
      <w:spacing w:line="237" w:lineRule="exact"/>
      <w:jc w:val="center"/>
    </w:pPr>
    <w:rPr>
      <w:sz w:val="22"/>
      <w:szCs w:val="22"/>
      <w:lang w:eastAsia="en-US"/>
    </w:rPr>
  </w:style>
  <w:style w:type="table" w:styleId="ac">
    <w:name w:val="Table Grid"/>
    <w:basedOn w:val="a1"/>
    <w:uiPriority w:val="39"/>
    <w:rsid w:val="00FE3B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243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663</TotalTime>
  <Pages>6</Pages>
  <Words>1921</Words>
  <Characters>10951</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18</cp:revision>
  <cp:lastPrinted>2022-01-12T06:30:00Z</cp:lastPrinted>
  <dcterms:created xsi:type="dcterms:W3CDTF">2021-11-02T06:05:00Z</dcterms:created>
  <dcterms:modified xsi:type="dcterms:W3CDTF">2022-02-02T08:21:00Z</dcterms:modified>
</cp:coreProperties>
</file>