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7F" w:rsidRDefault="00983F7F" w:rsidP="00983F7F">
      <w:pPr>
        <w:pStyle w:val="a3"/>
        <w:tabs>
          <w:tab w:val="left" w:pos="4536"/>
        </w:tabs>
        <w:spacing w:line="240" w:lineRule="exact"/>
        <w:ind w:firstLine="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№ 1</w:t>
      </w:r>
    </w:p>
    <w:p w:rsidR="00983F7F" w:rsidRDefault="00983F7F" w:rsidP="00983F7F">
      <w:pPr>
        <w:pStyle w:val="a3"/>
        <w:tabs>
          <w:tab w:val="left" w:pos="4536"/>
        </w:tabs>
        <w:spacing w:line="240" w:lineRule="exact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административному регламенту</w:t>
      </w:r>
    </w:p>
    <w:p w:rsidR="00983F7F" w:rsidRDefault="00983F7F" w:rsidP="00983F7F">
      <w:pPr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«Допуск заявителя к участию в аукционе на право заключить договор о развитии застроенной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ритории, подписание протокола о результатах аукциона на право заключить договор о развитии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строенной территории, заключение договора о развитии застроенной территории»</w:t>
      </w:r>
    </w:p>
    <w:p w:rsidR="00983F7F" w:rsidRPr="00B67F31" w:rsidRDefault="00983F7F" w:rsidP="00983F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F7F" w:rsidRPr="00B67F31" w:rsidRDefault="00983F7F" w:rsidP="00983F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F7F" w:rsidRPr="00B67F31" w:rsidRDefault="00983F7F" w:rsidP="00983F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F7F" w:rsidRPr="00B67F31" w:rsidRDefault="00983F7F" w:rsidP="00983F7F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67F31">
        <w:rPr>
          <w:rFonts w:ascii="Times New Roman" w:hAnsi="Times New Roman"/>
          <w:sz w:val="28"/>
          <w:szCs w:val="28"/>
        </w:rPr>
        <w:t>БЛОК – СХЕМА</w:t>
      </w:r>
    </w:p>
    <w:p w:rsidR="00983F7F" w:rsidRPr="00B67F31" w:rsidRDefault="00983F7F" w:rsidP="00983F7F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83F7F" w:rsidRPr="00B67F31" w:rsidRDefault="00983F7F" w:rsidP="00983F7F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67F31">
        <w:rPr>
          <w:rFonts w:ascii="Times New Roman" w:hAnsi="Times New Roman"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B67F31">
        <w:rPr>
          <w:rFonts w:ascii="Times New Roman" w:hAnsi="Times New Roman"/>
          <w:sz w:val="28"/>
          <w:szCs w:val="28"/>
        </w:rPr>
        <w:t>при</w:t>
      </w:r>
      <w:proofErr w:type="gramEnd"/>
      <w:r w:rsidRPr="00B67F31">
        <w:rPr>
          <w:rFonts w:ascii="Times New Roman" w:hAnsi="Times New Roman"/>
          <w:sz w:val="28"/>
          <w:szCs w:val="28"/>
        </w:rPr>
        <w:t xml:space="preserve"> </w:t>
      </w:r>
    </w:p>
    <w:p w:rsidR="00983F7F" w:rsidRPr="00B67F31" w:rsidRDefault="00983F7F" w:rsidP="00983F7F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67F31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B67F31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983F7F" w:rsidRDefault="00983F7F" w:rsidP="00983F7F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83F7F" w:rsidRDefault="00983F7F" w:rsidP="00983F7F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83F7F" w:rsidRDefault="00983F7F" w:rsidP="00983F7F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6" style="position:absolute;left:0;text-align:left;margin-left:140.6pt;margin-top:3.2pt;width:202.05pt;height:58.55pt;z-index:251660288">
            <v:textbox style="mso-next-textbox:#_x0000_s1026">
              <w:txbxContent>
                <w:p w:rsidR="00983F7F" w:rsidRDefault="00983F7F" w:rsidP="00983F7F">
                  <w:pPr>
                    <w:spacing w:after="0" w:line="240" w:lineRule="exact"/>
                    <w:jc w:val="center"/>
                  </w:pPr>
                  <w:r w:rsidRPr="00AF60B2">
                    <w:rPr>
                      <w:rFonts w:ascii="Times New Roman" w:hAnsi="Times New Roman"/>
                    </w:rPr>
                    <w:t>Опубликование извещения о провед</w:t>
                  </w:r>
                  <w:r w:rsidRPr="00AF60B2">
                    <w:rPr>
                      <w:rFonts w:ascii="Times New Roman" w:hAnsi="Times New Roman"/>
                    </w:rPr>
                    <w:t>е</w:t>
                  </w:r>
                  <w:r w:rsidRPr="00AF60B2">
                    <w:rPr>
                      <w:rFonts w:ascii="Times New Roman" w:hAnsi="Times New Roman"/>
                    </w:rPr>
                    <w:t>нии аукциона на право заключения д</w:t>
                  </w:r>
                  <w:r w:rsidRPr="00AF60B2">
                    <w:rPr>
                      <w:rFonts w:ascii="Times New Roman" w:hAnsi="Times New Roman"/>
                    </w:rPr>
                    <w:t>о</w:t>
                  </w:r>
                  <w:r w:rsidRPr="00AF60B2">
                    <w:rPr>
                      <w:rFonts w:ascii="Times New Roman" w:hAnsi="Times New Roman"/>
                    </w:rPr>
                    <w:t xml:space="preserve">говора о развитии </w:t>
                  </w:r>
                  <w:proofErr w:type="gramStart"/>
                  <w:r w:rsidRPr="00AF60B2">
                    <w:rPr>
                      <w:rFonts w:ascii="Times New Roman" w:hAnsi="Times New Roman"/>
                    </w:rPr>
                    <w:t>застроенной</w:t>
                  </w:r>
                  <w:proofErr w:type="gramEnd"/>
                </w:p>
              </w:txbxContent>
            </v:textbox>
          </v:rect>
        </w:pict>
      </w:r>
    </w:p>
    <w:p w:rsidR="00983F7F" w:rsidRPr="00BF0789" w:rsidRDefault="00983F7F" w:rsidP="00983F7F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56.8pt;margin-top:202.8pt;width:0;height:18.35pt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95.75pt;margin-top:202.8pt;width:99.15pt;height:18.35pt;z-index:25167155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370.05pt;margin-top:202.8pt;width:.05pt;height:18.35pt;z-index:25167257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41.1pt;margin-top:115.85pt;width:114.25pt;height:30.6pt;z-index:25166950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05.1pt;margin-top:115.85pt;width:124.2pt;height:33.3pt;flip:x;z-index:25166848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236.25pt;margin-top:52.45pt;width:0;height:19.85pt;z-index:251667456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288.9pt;margin-top:223.85pt;width:165pt;height:57.5pt;z-index:251666432">
            <v:textbox>
              <w:txbxContent>
                <w:p w:rsidR="00983F7F" w:rsidRPr="00BF0789" w:rsidRDefault="00983F7F" w:rsidP="00983F7F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BF0789">
                    <w:rPr>
                      <w:rFonts w:ascii="Times New Roman" w:hAnsi="Times New Roman"/>
                    </w:rPr>
                    <w:t>Заключение договора с поб</w:t>
                  </w:r>
                  <w:r w:rsidRPr="00BF0789">
                    <w:rPr>
                      <w:rFonts w:ascii="Times New Roman" w:hAnsi="Times New Roman"/>
                    </w:rPr>
                    <w:t>е</w:t>
                  </w:r>
                  <w:r w:rsidRPr="00BF0789">
                    <w:rPr>
                      <w:rFonts w:ascii="Times New Roman" w:hAnsi="Times New Roman"/>
                    </w:rPr>
                    <w:t>дителем аукциона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50.3pt;margin-top:223.85pt;width:94pt;height:82.2pt;z-index:251665408">
            <v:textbox>
              <w:txbxContent>
                <w:p w:rsidR="00983F7F" w:rsidRPr="00BF0789" w:rsidRDefault="00983F7F" w:rsidP="00983F7F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BF0789">
                    <w:rPr>
                      <w:rFonts w:ascii="Times New Roman" w:hAnsi="Times New Roman"/>
                    </w:rPr>
                    <w:t>Проведение повторно</w:t>
                  </w:r>
                  <w:r>
                    <w:rPr>
                      <w:rFonts w:ascii="Times New Roman" w:hAnsi="Times New Roman"/>
                    </w:rPr>
                    <w:t>го</w:t>
                  </w:r>
                  <w:r w:rsidRPr="00BF0789">
                    <w:rPr>
                      <w:rFonts w:ascii="Times New Roman" w:hAnsi="Times New Roman"/>
                    </w:rPr>
                    <w:t xml:space="preserve"> ау</w:t>
                  </w:r>
                  <w:r w:rsidRPr="00BF0789">
                    <w:rPr>
                      <w:rFonts w:ascii="Times New Roman" w:hAnsi="Times New Roman"/>
                    </w:rPr>
                    <w:t>к</w:t>
                  </w:r>
                  <w:r w:rsidRPr="00BF0789">
                    <w:rPr>
                      <w:rFonts w:ascii="Times New Roman" w:hAnsi="Times New Roman"/>
                    </w:rPr>
                    <w:t>циона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-2.85pt;margin-top:223.85pt;width:112.85pt;height:82.2pt;z-index:251664384">
            <v:textbox>
              <w:txbxContent>
                <w:p w:rsidR="00983F7F" w:rsidRPr="00BF0789" w:rsidRDefault="00983F7F" w:rsidP="00983F7F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BF0789">
                    <w:rPr>
                      <w:rFonts w:ascii="Times New Roman" w:hAnsi="Times New Roman"/>
                    </w:rPr>
                    <w:t>Заключение догов</w:t>
                  </w:r>
                  <w:r w:rsidRPr="00BF0789">
                    <w:rPr>
                      <w:rFonts w:ascii="Times New Roman" w:hAnsi="Times New Roman"/>
                    </w:rPr>
                    <w:t>о</w:t>
                  </w:r>
                  <w:r w:rsidRPr="00BF0789">
                    <w:rPr>
                      <w:rFonts w:ascii="Times New Roman" w:hAnsi="Times New Roman"/>
                    </w:rPr>
                    <w:t>ра с единственным участником аукци</w:t>
                  </w:r>
                  <w:r w:rsidRPr="00BF0789">
                    <w:rPr>
                      <w:rFonts w:ascii="Times New Roman" w:hAnsi="Times New Roman"/>
                    </w:rPr>
                    <w:t>о</w:t>
                  </w:r>
                  <w:r w:rsidRPr="00BF0789">
                    <w:rPr>
                      <w:rFonts w:ascii="Times New Roman" w:hAnsi="Times New Roman"/>
                    </w:rPr>
                    <w:t>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85.7pt;margin-top:150.75pt;width:168.2pt;height:50pt;z-index:251663360">
            <v:textbox>
              <w:txbxContent>
                <w:p w:rsidR="00983F7F" w:rsidRPr="00BF0789" w:rsidRDefault="00983F7F" w:rsidP="00983F7F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BF0789">
                    <w:rPr>
                      <w:rFonts w:ascii="Times New Roman" w:hAnsi="Times New Roman"/>
                    </w:rPr>
                    <w:t xml:space="preserve">Признание аукциона </w:t>
                  </w:r>
                  <w:proofErr w:type="gramStart"/>
                  <w:r w:rsidRPr="00BF0789">
                    <w:rPr>
                      <w:rFonts w:ascii="Times New Roman" w:hAnsi="Times New Roman"/>
                    </w:rPr>
                    <w:t>состоя</w:t>
                  </w:r>
                  <w:r w:rsidRPr="00BF0789">
                    <w:rPr>
                      <w:rFonts w:ascii="Times New Roman" w:hAnsi="Times New Roman"/>
                    </w:rPr>
                    <w:t>в</w:t>
                  </w:r>
                  <w:r w:rsidRPr="00BF0789">
                    <w:rPr>
                      <w:rFonts w:ascii="Times New Roman" w:hAnsi="Times New Roman"/>
                    </w:rPr>
                    <w:t>шимся</w:t>
                  </w:r>
                  <w:proofErr w:type="gramEnd"/>
                  <w:r w:rsidRPr="00BF0789">
                    <w:rPr>
                      <w:rFonts w:ascii="Times New Roman" w:hAnsi="Times New Roman"/>
                    </w:rPr>
                    <w:t>, определение победителя аукциона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2.85pt;margin-top:155.05pt;width:172.5pt;height:45.7pt;z-index:251662336">
            <v:textbox>
              <w:txbxContent>
                <w:p w:rsidR="00983F7F" w:rsidRPr="00BF0789" w:rsidRDefault="00983F7F" w:rsidP="00983F7F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BF0789">
                    <w:rPr>
                      <w:rFonts w:ascii="Times New Roman" w:hAnsi="Times New Roman"/>
                    </w:rPr>
                    <w:t xml:space="preserve">Признание аукциона </w:t>
                  </w:r>
                  <w:proofErr w:type="gramStart"/>
                  <w:r w:rsidRPr="00BF0789">
                    <w:rPr>
                      <w:rFonts w:ascii="Times New Roman" w:hAnsi="Times New Roman"/>
                    </w:rPr>
                    <w:t>несостоя</w:t>
                  </w:r>
                  <w:r w:rsidRPr="00BF0789">
                    <w:rPr>
                      <w:rFonts w:ascii="Times New Roman" w:hAnsi="Times New Roman"/>
                    </w:rPr>
                    <w:t>в</w:t>
                  </w:r>
                  <w:r w:rsidRPr="00BF0789">
                    <w:rPr>
                      <w:rFonts w:ascii="Times New Roman" w:hAnsi="Times New Roman"/>
                    </w:rPr>
                    <w:t>шимся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140.6pt;margin-top:76.05pt;width:202.05pt;height:36.55pt;z-index:251661312">
            <v:textbox>
              <w:txbxContent>
                <w:p w:rsidR="00983F7F" w:rsidRPr="00BF0789" w:rsidRDefault="00983F7F" w:rsidP="00983F7F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BF0789">
                    <w:rPr>
                      <w:rFonts w:ascii="Times New Roman" w:hAnsi="Times New Roman"/>
                    </w:rPr>
                    <w:t>Прием и регистрация заявок на участие в аукционе</w:t>
                  </w:r>
                </w:p>
              </w:txbxContent>
            </v:textbox>
          </v:rect>
        </w:pict>
      </w:r>
    </w:p>
    <w:p w:rsidR="00983F7F" w:rsidRDefault="00983F7F" w:rsidP="00983F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F7F" w:rsidRPr="003E1C00" w:rsidRDefault="00983F7F" w:rsidP="00983F7F">
      <w:pPr>
        <w:rPr>
          <w:rFonts w:ascii="Times New Roman" w:hAnsi="Times New Roman"/>
          <w:sz w:val="28"/>
          <w:szCs w:val="28"/>
        </w:rPr>
      </w:pPr>
    </w:p>
    <w:p w:rsidR="00983F7F" w:rsidRPr="003E1C00" w:rsidRDefault="00983F7F" w:rsidP="00983F7F">
      <w:pPr>
        <w:rPr>
          <w:rFonts w:ascii="Times New Roman" w:hAnsi="Times New Roman"/>
          <w:sz w:val="28"/>
          <w:szCs w:val="28"/>
        </w:rPr>
      </w:pPr>
    </w:p>
    <w:p w:rsidR="00983F7F" w:rsidRPr="003E1C00" w:rsidRDefault="00983F7F" w:rsidP="00983F7F">
      <w:pPr>
        <w:rPr>
          <w:rFonts w:ascii="Times New Roman" w:hAnsi="Times New Roman"/>
          <w:sz w:val="28"/>
          <w:szCs w:val="28"/>
        </w:rPr>
      </w:pPr>
    </w:p>
    <w:p w:rsidR="00983F7F" w:rsidRPr="003E1C00" w:rsidRDefault="00983F7F" w:rsidP="00983F7F">
      <w:pPr>
        <w:rPr>
          <w:rFonts w:ascii="Times New Roman" w:hAnsi="Times New Roman"/>
          <w:sz w:val="28"/>
          <w:szCs w:val="28"/>
        </w:rPr>
      </w:pPr>
    </w:p>
    <w:p w:rsidR="00983F7F" w:rsidRPr="003E1C00" w:rsidRDefault="00983F7F" w:rsidP="00983F7F">
      <w:pPr>
        <w:rPr>
          <w:rFonts w:ascii="Times New Roman" w:hAnsi="Times New Roman"/>
          <w:sz w:val="28"/>
          <w:szCs w:val="28"/>
        </w:rPr>
      </w:pPr>
    </w:p>
    <w:p w:rsidR="00983F7F" w:rsidRPr="003E1C00" w:rsidRDefault="00983F7F" w:rsidP="00983F7F">
      <w:pPr>
        <w:rPr>
          <w:rFonts w:ascii="Times New Roman" w:hAnsi="Times New Roman"/>
          <w:sz w:val="28"/>
          <w:szCs w:val="28"/>
        </w:rPr>
      </w:pPr>
    </w:p>
    <w:p w:rsidR="00983F7F" w:rsidRPr="003E1C00" w:rsidRDefault="00983F7F" w:rsidP="00983F7F">
      <w:pPr>
        <w:rPr>
          <w:rFonts w:ascii="Times New Roman" w:hAnsi="Times New Roman"/>
          <w:sz w:val="28"/>
          <w:szCs w:val="28"/>
        </w:rPr>
      </w:pPr>
    </w:p>
    <w:p w:rsidR="00983F7F" w:rsidRPr="003E1C00" w:rsidRDefault="00983F7F" w:rsidP="00983F7F">
      <w:pPr>
        <w:rPr>
          <w:rFonts w:ascii="Times New Roman" w:hAnsi="Times New Roman"/>
          <w:sz w:val="28"/>
          <w:szCs w:val="28"/>
        </w:rPr>
      </w:pPr>
    </w:p>
    <w:p w:rsidR="00983F7F" w:rsidRPr="003E1C00" w:rsidRDefault="00983F7F" w:rsidP="00983F7F">
      <w:pPr>
        <w:rPr>
          <w:rFonts w:ascii="Times New Roman" w:hAnsi="Times New Roman"/>
          <w:sz w:val="28"/>
          <w:szCs w:val="28"/>
        </w:rPr>
      </w:pPr>
    </w:p>
    <w:p w:rsidR="00983F7F" w:rsidRPr="003E1C00" w:rsidRDefault="00983F7F" w:rsidP="00983F7F">
      <w:pPr>
        <w:rPr>
          <w:rFonts w:ascii="Times New Roman" w:hAnsi="Times New Roman"/>
          <w:sz w:val="28"/>
          <w:szCs w:val="28"/>
        </w:rPr>
      </w:pPr>
    </w:p>
    <w:p w:rsidR="00983F7F" w:rsidRDefault="00983F7F" w:rsidP="00983F7F">
      <w:pPr>
        <w:rPr>
          <w:rFonts w:ascii="Times New Roman" w:hAnsi="Times New Roman"/>
          <w:sz w:val="28"/>
          <w:szCs w:val="28"/>
        </w:rPr>
      </w:pPr>
    </w:p>
    <w:p w:rsidR="00621D9C" w:rsidRDefault="00983F7F" w:rsidP="00983F7F">
      <w:r>
        <w:rPr>
          <w:sz w:val="28"/>
          <w:szCs w:val="28"/>
        </w:rPr>
        <w:br w:type="page"/>
      </w:r>
    </w:p>
    <w:sectPr w:rsidR="0062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83F7F"/>
    <w:rsid w:val="00621D9C"/>
    <w:rsid w:val="0098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3F7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83F7F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2016-08-05T04:53:00Z</dcterms:created>
  <dcterms:modified xsi:type="dcterms:W3CDTF">2016-08-05T04:53:00Z</dcterms:modified>
</cp:coreProperties>
</file>