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C" w:rsidRDefault="002B1E9C" w:rsidP="002B1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2B1E9C" w:rsidRDefault="002B1E9C" w:rsidP="002B1E9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2B1E9C" w:rsidRDefault="002B1E9C" w:rsidP="002B1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2B1E9C" w:rsidRDefault="002B1E9C" w:rsidP="002B1E9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2B1E9C" w:rsidRDefault="002B1E9C" w:rsidP="002B1E9C">
      <w:pPr>
        <w:jc w:val="center"/>
        <w:rPr>
          <w:sz w:val="28"/>
          <w:szCs w:val="28"/>
        </w:rPr>
      </w:pPr>
    </w:p>
    <w:p w:rsidR="002B1E9C" w:rsidRDefault="002B1E9C" w:rsidP="002B1E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1E9C" w:rsidRDefault="002B1E9C" w:rsidP="002B1E9C">
      <w:pPr>
        <w:tabs>
          <w:tab w:val="left" w:pos="108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Советская Гавань </w:t>
      </w:r>
    </w:p>
    <w:p w:rsidR="002B1E9C" w:rsidRDefault="002B1E9C" w:rsidP="002B1E9C">
      <w:pPr>
        <w:tabs>
          <w:tab w:val="left" w:pos="1080"/>
        </w:tabs>
        <w:spacing w:line="240" w:lineRule="exact"/>
        <w:rPr>
          <w:sz w:val="28"/>
          <w:szCs w:val="28"/>
        </w:rPr>
      </w:pPr>
    </w:p>
    <w:p w:rsidR="002B1E9C" w:rsidRDefault="002B1E9C" w:rsidP="002B1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27.10.2017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60</w:t>
      </w:r>
    </w:p>
    <w:p w:rsidR="002B1E9C" w:rsidRDefault="002B1E9C" w:rsidP="002B1E9C">
      <w:pPr>
        <w:tabs>
          <w:tab w:val="left" w:pos="1080"/>
        </w:tabs>
        <w:spacing w:line="240" w:lineRule="exact"/>
        <w:rPr>
          <w:sz w:val="28"/>
          <w:szCs w:val="28"/>
        </w:rPr>
      </w:pPr>
    </w:p>
    <w:p w:rsidR="00BD6B64" w:rsidRPr="002B1E9C" w:rsidRDefault="00BD6B64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6B64" w:rsidRPr="002B1E9C" w:rsidRDefault="00BD6B64" w:rsidP="002B1E9C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6B64" w:rsidRPr="00F403C7" w:rsidRDefault="00BD6B64" w:rsidP="00772BD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03C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в Положение о местных налогах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403C7">
        <w:rPr>
          <w:rFonts w:ascii="Times New Roman" w:hAnsi="Times New Roman" w:cs="Times New Roman"/>
          <w:sz w:val="28"/>
          <w:szCs w:val="28"/>
        </w:rPr>
        <w:t xml:space="preserve">ородское поселение «Город Советская Гавань» Советско-Гаванского муниципального района Хабаровского края, утвержденное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от 27.10.2005</w:t>
      </w:r>
      <w:r w:rsidRPr="00F403C7">
        <w:rPr>
          <w:rFonts w:ascii="Times New Roman" w:hAnsi="Times New Roman" w:cs="Times New Roman"/>
          <w:sz w:val="28"/>
          <w:szCs w:val="28"/>
        </w:rPr>
        <w:t xml:space="preserve"> № 55</w:t>
      </w:r>
    </w:p>
    <w:p w:rsidR="00BD6B64" w:rsidRDefault="00BD6B64" w:rsidP="00772BD2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64" w:rsidRPr="005123F2" w:rsidRDefault="00BD6B64" w:rsidP="0032337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64" w:rsidRPr="005123F2" w:rsidRDefault="00BD6B64" w:rsidP="00254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123F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3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</w:t>
      </w:r>
      <w:r w:rsidRPr="005123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23F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123F2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5123F2">
        <w:rPr>
          <w:rFonts w:ascii="Times New Roman" w:hAnsi="Times New Roman" w:cs="Times New Roman"/>
          <w:sz w:val="28"/>
          <w:szCs w:val="28"/>
        </w:rPr>
        <w:t>-ФЗ «О внесении изменений в часть вторую Налогового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5123F2">
        <w:rPr>
          <w:rFonts w:ascii="Times New Roman" w:hAnsi="Times New Roman" w:cs="Times New Roman"/>
          <w:sz w:val="28"/>
          <w:szCs w:val="28"/>
        </w:rPr>
        <w:t xml:space="preserve">» Совет депутатов решил: </w:t>
      </w:r>
    </w:p>
    <w:p w:rsidR="00BD6B64" w:rsidRPr="005123F2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1. Внести в Положение о местных налогах на территории муниципального образования городское поселение «Город Советская Гавань» Советско-Гаванского муниципального района Хабаровского края, утвержденное решением Совета депутатов от 27.10.2005 № 55 следующ</w:t>
      </w:r>
      <w:r>
        <w:rPr>
          <w:rFonts w:ascii="Times New Roman" w:hAnsi="Times New Roman" w:cs="Times New Roman"/>
          <w:sz w:val="28"/>
          <w:szCs w:val="28"/>
        </w:rPr>
        <w:t>ие изменения и дополнения: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 xml:space="preserve">4 раздела </w:t>
      </w:r>
      <w:r w:rsidRPr="005123F2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Налоговые льготы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Освобождаются от уплаты земельного налога в размере 100 процентов следующие категории налогоплательщиков: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органы местного самоуправления – в отношении земельных участков, находящихся у них на праве постоянного (бессрочного) пользования или на праве собственности;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граждане, воспитывающие трех и более несовершеннолетних детей, имеющие доход ниже прожиточного минимума на душу населения – в отношении земельных участков, предоставленных в установленном законодательством порядке для индивидуального жилищного строительства, ведения садоводства, огородничества, личного подсобного хозяйства;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неработающие граждане (женщины, достигшие возраста 50 лет, мужчины – 55 лет) – в отношении земельных участков, предоставленных в установленном законодательством порядке для индивидуального жилищного строительства, ведения садоводства, огородничества, личного подсобного хозяйства;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инвалиды, родители, воспитывающие детей-инвалидов – в отношении земельных участков, предоставленных в установленном законодательством порядке для индивидуального жилищного строительства, ведения садоводства, огородничества, личного подсобного хозяйства.»;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5123F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5 раздела </w:t>
      </w:r>
      <w:r w:rsidRPr="005123F2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Порядок подтверждения налоговой льготы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физические лица, имеющие право на налоговые льготы, установленные нормативным правовым актом о местных налогах и сборах, представляют в налоговый орган по своему выбору заявление о предоставлении льготы, а также вправе представить документы, подтверждающие право налогоплательщика на налоговую льготу.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сборов.»;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II дополнить пунктом 7 следующего содержания: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Условия предоставления льгот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применения льгот налогоплательщики – организации, обязаны в сроки, установленные для сдачи налоговой декларации (расчетов) по налогу, представить в Финансовое управление администрации Советско-Гаванского муниципального района (далее – финансовый орган) сведения, подтверждающие наличие оснований для применения льгот.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должны содержать информацию об облагаемой базе по налогу, о сумме налога, рассчитанной на общих основаниях и с учетом применения льгот, сумме льгот и сведения, подтверждающие наличие основания применения льгот.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 подтверждает право на применение льгот, фиксирует суммы льгот и делает соответствующую отметку на декларации (расчете) по налогу.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финансовым органом права на пользование льготой признается одним из условий ее использования.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Налогоплательщики, воспользовавшиеся льготами, обязаны обеспечить раздельный учет показателей, необходимых для исчисления сумм налога с учетом применения льгот.»;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В подпункте 1.2. пункта 2 раздела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«жилое помещение (квартира)» заменить словом «квартира»;</w:t>
      </w:r>
    </w:p>
    <w:p w:rsidR="00BD6B64" w:rsidRDefault="00BD6B64" w:rsidP="006C28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подпункте 1.3. пункта 2 раздела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«жилое помещение (комната)» заменить словом «комната»;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подпункте 1.5. пункта 2 раздела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«одно жилое помещение (дом)» заменить словами «один жилой дом»;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3 раздела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D6B64" w:rsidRDefault="00BD6B64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Дополнительные налоговые льготы и порядок их применения</w:t>
      </w:r>
    </w:p>
    <w:p w:rsidR="00BD6B64" w:rsidRDefault="00BD6B64" w:rsidP="006B4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Освобождаются от уплаты налога на имущество физических лиц в размере 100 процентов в отношении одного объекта налогообложения следующие категории налогоплательщиков, доход которых ниже величины прожиточного минимума на душу населения, установленного Губернатором Хабаровского края:</w:t>
      </w:r>
    </w:p>
    <w:p w:rsidR="00BD6B64" w:rsidRDefault="00BD6B64" w:rsidP="00772BD2">
      <w:pPr>
        <w:pStyle w:val="ConsPlusNormal"/>
        <w:widowControl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26">
        <w:rPr>
          <w:rFonts w:ascii="Times New Roman" w:hAnsi="Times New Roman" w:cs="Times New Roman"/>
          <w:sz w:val="28"/>
          <w:szCs w:val="28"/>
        </w:rPr>
        <w:t>граждане, воспитывающие трех и</w:t>
      </w:r>
      <w:r>
        <w:rPr>
          <w:rFonts w:ascii="Times New Roman" w:hAnsi="Times New Roman" w:cs="Times New Roman"/>
          <w:sz w:val="28"/>
          <w:szCs w:val="28"/>
        </w:rPr>
        <w:t xml:space="preserve"> более несовершеннолетних детей</w:t>
      </w:r>
      <w:r w:rsidRPr="006B4B26">
        <w:rPr>
          <w:rFonts w:ascii="Times New Roman" w:hAnsi="Times New Roman" w:cs="Times New Roman"/>
          <w:sz w:val="28"/>
          <w:szCs w:val="28"/>
        </w:rPr>
        <w:t>;</w:t>
      </w:r>
    </w:p>
    <w:p w:rsidR="00BD6B64" w:rsidRDefault="00BD6B64" w:rsidP="00772BD2">
      <w:pPr>
        <w:pStyle w:val="ConsPlusNormal"/>
        <w:widowControl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воспитывающие детей-инвалидов;</w:t>
      </w:r>
    </w:p>
    <w:p w:rsidR="00BD6B64" w:rsidRDefault="00BD6B64" w:rsidP="00772BD2">
      <w:pPr>
        <w:pStyle w:val="ConsPlusNormal"/>
        <w:widowControl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детских домов;</w:t>
      </w:r>
    </w:p>
    <w:p w:rsidR="00BD6B64" w:rsidRDefault="00BD6B64" w:rsidP="00772BD2">
      <w:pPr>
        <w:pStyle w:val="ConsPlusNormal"/>
        <w:widowControl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сироты;</w:t>
      </w:r>
    </w:p>
    <w:p w:rsidR="00BD6B64" w:rsidRPr="006B4B26" w:rsidRDefault="00BD6B64" w:rsidP="00772BD2">
      <w:pPr>
        <w:pStyle w:val="ConsPlusNormal"/>
        <w:widowControl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</w:t>
      </w:r>
      <w:r w:rsidRPr="006B4B26">
        <w:rPr>
          <w:rFonts w:ascii="Times New Roman" w:hAnsi="Times New Roman" w:cs="Times New Roman"/>
          <w:sz w:val="28"/>
          <w:szCs w:val="28"/>
        </w:rPr>
        <w:t>, относящиеся к коренным малочисленным народам Севера, Сибири и Дальне</w:t>
      </w:r>
      <w:r>
        <w:rPr>
          <w:rFonts w:ascii="Times New Roman" w:hAnsi="Times New Roman" w:cs="Times New Roman"/>
          <w:sz w:val="28"/>
          <w:szCs w:val="28"/>
        </w:rPr>
        <w:t>го Востока Российской Федерации.</w:t>
      </w:r>
    </w:p>
    <w:p w:rsidR="00BD6B64" w:rsidRDefault="00BD6B64" w:rsidP="006C41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лица, имеющие право на налоговые льготы, установленные нормативным правовым актом о местных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BD6B64" w:rsidRDefault="00BD6B64" w:rsidP="006C41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</w:t>
      </w:r>
      <w:r w:rsidRPr="005123F2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51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раздела </w:t>
      </w:r>
      <w:r w:rsidRPr="005123F2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настоящего положения.</w:t>
      </w:r>
    </w:p>
    <w:p w:rsidR="00BD6B64" w:rsidRPr="005123F2" w:rsidRDefault="00BD6B64" w:rsidP="008F57C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Совета депутатов по бюджету, финансовому контролю, налоговой и экономической политике (Репина Н.В.).</w:t>
      </w:r>
    </w:p>
    <w:p w:rsidR="00BD6B64" w:rsidRPr="005123F2" w:rsidRDefault="00BD6B64" w:rsidP="00BB44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3. Решение вступает в силу 01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23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6B64" w:rsidRPr="005123F2" w:rsidRDefault="00BD6B64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5123F2">
        <w:rPr>
          <w:rFonts w:ascii="Times New Roman" w:hAnsi="Times New Roman" w:cs="Times New Roman"/>
          <w:sz w:val="28"/>
          <w:szCs w:val="28"/>
        </w:rPr>
        <w:t>.</w:t>
      </w:r>
    </w:p>
    <w:p w:rsidR="00BD6B64" w:rsidRDefault="00BD6B64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6B64" w:rsidRDefault="00BD6B64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6B64" w:rsidRDefault="00BD6B64" w:rsidP="00772B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E9C" w:rsidRPr="002B1E9C" w:rsidRDefault="002B1E9C" w:rsidP="00772B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B64" w:rsidRPr="005123F2" w:rsidRDefault="00BD6B64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BD6B64" w:rsidRDefault="00BD6B64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«Город Советская Гавань»                                                            П.Ю.Боровский</w:t>
      </w:r>
    </w:p>
    <w:p w:rsidR="00BD6B64" w:rsidRDefault="00BD6B64" w:rsidP="001B1D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6B64" w:rsidRDefault="00BD6B64" w:rsidP="001B1D3F">
      <w:pPr>
        <w:rPr>
          <w:sz w:val="28"/>
          <w:szCs w:val="28"/>
        </w:rPr>
      </w:pPr>
    </w:p>
    <w:p w:rsidR="00BD6B64" w:rsidRPr="005123F2" w:rsidRDefault="00BD6B64" w:rsidP="001B1D3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Л.Н.</w:t>
      </w:r>
      <w:r w:rsidRPr="00772BD2">
        <w:rPr>
          <w:sz w:val="28"/>
          <w:szCs w:val="28"/>
        </w:rPr>
        <w:t xml:space="preserve"> </w:t>
      </w:r>
      <w:r>
        <w:rPr>
          <w:sz w:val="28"/>
          <w:szCs w:val="28"/>
        </w:rPr>
        <w:t>Несмиянова</w:t>
      </w:r>
    </w:p>
    <w:sectPr w:rsidR="00BD6B64" w:rsidRPr="005123F2" w:rsidSect="00A21B58">
      <w:pgSz w:w="11906" w:h="16838"/>
      <w:pgMar w:top="720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D91"/>
    <w:multiLevelType w:val="hybridMultilevel"/>
    <w:tmpl w:val="A5DEAA10"/>
    <w:lvl w:ilvl="0" w:tplc="151A02B8">
      <w:start w:val="1"/>
      <w:numFmt w:val="decimal"/>
      <w:lvlText w:val="%1)"/>
      <w:lvlJc w:val="left"/>
      <w:pPr>
        <w:ind w:left="1845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0D400E22"/>
    <w:multiLevelType w:val="hybridMultilevel"/>
    <w:tmpl w:val="C74C4AC6"/>
    <w:lvl w:ilvl="0" w:tplc="0262C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F7D4747"/>
    <w:multiLevelType w:val="singleLevel"/>
    <w:tmpl w:val="589AA6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3">
    <w:nsid w:val="50A63BB5"/>
    <w:multiLevelType w:val="singleLevel"/>
    <w:tmpl w:val="AD7C0B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4">
    <w:nsid w:val="70621CB6"/>
    <w:multiLevelType w:val="hybridMultilevel"/>
    <w:tmpl w:val="578882C0"/>
    <w:lvl w:ilvl="0" w:tplc="424CC85E">
      <w:start w:val="5"/>
      <w:numFmt w:val="decimal"/>
      <w:lvlText w:val="%1."/>
      <w:lvlJc w:val="left"/>
      <w:pPr>
        <w:tabs>
          <w:tab w:val="num" w:pos="1095"/>
        </w:tabs>
        <w:ind w:left="109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656"/>
    <w:rsid w:val="0001350A"/>
    <w:rsid w:val="0003592D"/>
    <w:rsid w:val="00035F7D"/>
    <w:rsid w:val="00037043"/>
    <w:rsid w:val="00055C66"/>
    <w:rsid w:val="00060FA6"/>
    <w:rsid w:val="000709CF"/>
    <w:rsid w:val="000A73F4"/>
    <w:rsid w:val="000B729B"/>
    <w:rsid w:val="000C4CBF"/>
    <w:rsid w:val="000D1835"/>
    <w:rsid w:val="000F0AF8"/>
    <w:rsid w:val="000F1D56"/>
    <w:rsid w:val="00102656"/>
    <w:rsid w:val="00182F7A"/>
    <w:rsid w:val="00195590"/>
    <w:rsid w:val="001B1D3F"/>
    <w:rsid w:val="001B1F81"/>
    <w:rsid w:val="001B6E45"/>
    <w:rsid w:val="001D079D"/>
    <w:rsid w:val="001F65ED"/>
    <w:rsid w:val="00254BD0"/>
    <w:rsid w:val="002717E1"/>
    <w:rsid w:val="002766AB"/>
    <w:rsid w:val="00294855"/>
    <w:rsid w:val="002B1E9C"/>
    <w:rsid w:val="002B49F7"/>
    <w:rsid w:val="002B5E0D"/>
    <w:rsid w:val="002F5DD1"/>
    <w:rsid w:val="00323374"/>
    <w:rsid w:val="00341DD3"/>
    <w:rsid w:val="003428FC"/>
    <w:rsid w:val="00360E45"/>
    <w:rsid w:val="0036262B"/>
    <w:rsid w:val="00362A16"/>
    <w:rsid w:val="00374153"/>
    <w:rsid w:val="00374FD0"/>
    <w:rsid w:val="003A768F"/>
    <w:rsid w:val="003B3C3A"/>
    <w:rsid w:val="003C17FF"/>
    <w:rsid w:val="003C4DEB"/>
    <w:rsid w:val="003D25CA"/>
    <w:rsid w:val="003E4882"/>
    <w:rsid w:val="004044E6"/>
    <w:rsid w:val="00414352"/>
    <w:rsid w:val="00417E31"/>
    <w:rsid w:val="00417F3B"/>
    <w:rsid w:val="004347E8"/>
    <w:rsid w:val="004424C3"/>
    <w:rsid w:val="00444C4C"/>
    <w:rsid w:val="00454794"/>
    <w:rsid w:val="004713DF"/>
    <w:rsid w:val="00497932"/>
    <w:rsid w:val="004D11B6"/>
    <w:rsid w:val="004E535A"/>
    <w:rsid w:val="004F4249"/>
    <w:rsid w:val="004F54C4"/>
    <w:rsid w:val="005123F2"/>
    <w:rsid w:val="005130C9"/>
    <w:rsid w:val="00555024"/>
    <w:rsid w:val="00576A1F"/>
    <w:rsid w:val="00587E6B"/>
    <w:rsid w:val="00591370"/>
    <w:rsid w:val="005B2A75"/>
    <w:rsid w:val="005D0473"/>
    <w:rsid w:val="00661FF0"/>
    <w:rsid w:val="00666480"/>
    <w:rsid w:val="00690CED"/>
    <w:rsid w:val="006A006A"/>
    <w:rsid w:val="006B4B26"/>
    <w:rsid w:val="006C2888"/>
    <w:rsid w:val="006C41C0"/>
    <w:rsid w:val="006E4826"/>
    <w:rsid w:val="006F6B58"/>
    <w:rsid w:val="007061ED"/>
    <w:rsid w:val="00726ED8"/>
    <w:rsid w:val="0074566C"/>
    <w:rsid w:val="00772BD2"/>
    <w:rsid w:val="007E2C65"/>
    <w:rsid w:val="007F73CB"/>
    <w:rsid w:val="0080446D"/>
    <w:rsid w:val="00817525"/>
    <w:rsid w:val="00841474"/>
    <w:rsid w:val="00887BD4"/>
    <w:rsid w:val="008A4504"/>
    <w:rsid w:val="008B4BE2"/>
    <w:rsid w:val="008F57CA"/>
    <w:rsid w:val="008F5AF4"/>
    <w:rsid w:val="00915994"/>
    <w:rsid w:val="0093226C"/>
    <w:rsid w:val="00960F9E"/>
    <w:rsid w:val="009867F4"/>
    <w:rsid w:val="0099180E"/>
    <w:rsid w:val="009B747E"/>
    <w:rsid w:val="009E2503"/>
    <w:rsid w:val="009F106F"/>
    <w:rsid w:val="009F19EA"/>
    <w:rsid w:val="009F240B"/>
    <w:rsid w:val="00A01B83"/>
    <w:rsid w:val="00A21B58"/>
    <w:rsid w:val="00A26D5C"/>
    <w:rsid w:val="00A54CC3"/>
    <w:rsid w:val="00A57A00"/>
    <w:rsid w:val="00A66384"/>
    <w:rsid w:val="00A96A79"/>
    <w:rsid w:val="00AA6236"/>
    <w:rsid w:val="00AB28BC"/>
    <w:rsid w:val="00AC42BC"/>
    <w:rsid w:val="00B03D27"/>
    <w:rsid w:val="00B2796F"/>
    <w:rsid w:val="00BB4455"/>
    <w:rsid w:val="00BD6B64"/>
    <w:rsid w:val="00BE5344"/>
    <w:rsid w:val="00C30479"/>
    <w:rsid w:val="00C6040F"/>
    <w:rsid w:val="00C90A09"/>
    <w:rsid w:val="00CB7476"/>
    <w:rsid w:val="00CC3341"/>
    <w:rsid w:val="00CC54BE"/>
    <w:rsid w:val="00CD444D"/>
    <w:rsid w:val="00CF14E2"/>
    <w:rsid w:val="00CF219E"/>
    <w:rsid w:val="00D114E8"/>
    <w:rsid w:val="00D14957"/>
    <w:rsid w:val="00D20E87"/>
    <w:rsid w:val="00D34ADF"/>
    <w:rsid w:val="00D43215"/>
    <w:rsid w:val="00D50956"/>
    <w:rsid w:val="00D84ECC"/>
    <w:rsid w:val="00DA5709"/>
    <w:rsid w:val="00DA7381"/>
    <w:rsid w:val="00DB29BE"/>
    <w:rsid w:val="00DD316E"/>
    <w:rsid w:val="00DD3256"/>
    <w:rsid w:val="00DE10A9"/>
    <w:rsid w:val="00DE315A"/>
    <w:rsid w:val="00DF1BC0"/>
    <w:rsid w:val="00E0149C"/>
    <w:rsid w:val="00E12150"/>
    <w:rsid w:val="00E12DBA"/>
    <w:rsid w:val="00E210B4"/>
    <w:rsid w:val="00E276E7"/>
    <w:rsid w:val="00E347D2"/>
    <w:rsid w:val="00E53C6D"/>
    <w:rsid w:val="00E556C2"/>
    <w:rsid w:val="00E647FC"/>
    <w:rsid w:val="00EB025D"/>
    <w:rsid w:val="00EB2AA8"/>
    <w:rsid w:val="00EC3E11"/>
    <w:rsid w:val="00EE2D31"/>
    <w:rsid w:val="00F043B9"/>
    <w:rsid w:val="00F403C7"/>
    <w:rsid w:val="00F45710"/>
    <w:rsid w:val="00F474BF"/>
    <w:rsid w:val="00F564D6"/>
    <w:rsid w:val="00FA62D7"/>
    <w:rsid w:val="00FE686E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2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E4826"/>
    <w:pPr>
      <w:keepNext/>
      <w:jc w:val="center"/>
      <w:outlineLvl w:val="2"/>
    </w:pPr>
    <w:rPr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23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E4826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D923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6E4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E4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E48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 Indent"/>
    <w:basedOn w:val="a"/>
    <w:link w:val="a6"/>
    <w:uiPriority w:val="99"/>
    <w:rsid w:val="006E482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2332"/>
    <w:rPr>
      <w:sz w:val="24"/>
      <w:szCs w:val="24"/>
    </w:rPr>
  </w:style>
  <w:style w:type="paragraph" w:styleId="a7">
    <w:name w:val="Body Text"/>
    <w:basedOn w:val="a"/>
    <w:link w:val="a8"/>
    <w:uiPriority w:val="99"/>
    <w:rsid w:val="006E48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2332"/>
    <w:rPr>
      <w:sz w:val="24"/>
      <w:szCs w:val="24"/>
    </w:rPr>
  </w:style>
  <w:style w:type="paragraph" w:customStyle="1" w:styleId="ConsPlusNormal">
    <w:name w:val="ConsPlusNormal"/>
    <w:uiPriority w:val="99"/>
    <w:rsid w:val="00D432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143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332"/>
    <w:rPr>
      <w:sz w:val="0"/>
      <w:szCs w:val="0"/>
    </w:rPr>
  </w:style>
  <w:style w:type="paragraph" w:styleId="ab">
    <w:name w:val="Document Map"/>
    <w:basedOn w:val="a"/>
    <w:link w:val="ac"/>
    <w:uiPriority w:val="99"/>
    <w:semiHidden/>
    <w:rsid w:val="007456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92332"/>
    <w:rPr>
      <w:sz w:val="0"/>
      <w:szCs w:val="0"/>
    </w:rPr>
  </w:style>
  <w:style w:type="table" w:styleId="ad">
    <w:name w:val="Table Grid"/>
    <w:basedOn w:val="a1"/>
    <w:uiPriority w:val="99"/>
    <w:rsid w:val="006F6B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5832</Characters>
  <Application>Microsoft Office Word</Application>
  <DocSecurity>0</DocSecurity>
  <Lines>48</Lines>
  <Paragraphs>13</Paragraphs>
  <ScaleCrop>false</ScaleCrop>
  <Company>work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Grigoryev</dc:creator>
  <cp:keywords/>
  <dc:description/>
  <cp:lastModifiedBy>User</cp:lastModifiedBy>
  <cp:revision>4</cp:revision>
  <cp:lastPrinted>2017-10-30T01:24:00Z</cp:lastPrinted>
  <dcterms:created xsi:type="dcterms:W3CDTF">2017-10-18T05:12:00Z</dcterms:created>
  <dcterms:modified xsi:type="dcterms:W3CDTF">2017-10-31T00:21:00Z</dcterms:modified>
</cp:coreProperties>
</file>