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81" w:rsidRDefault="00446E0E" w:rsidP="00D921DF">
      <w:pPr>
        <w:rPr>
          <w:b/>
          <w:bCs/>
          <w:color w:val="000000" w:themeColor="text1"/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 xml:space="preserve"> </w:t>
      </w:r>
    </w:p>
    <w:p w:rsidR="00354979" w:rsidRPr="004A04A1" w:rsidRDefault="00535881" w:rsidP="00535881">
      <w:pPr>
        <w:jc w:val="center"/>
        <w:rPr>
          <w:color w:val="000000" w:themeColor="text1"/>
          <w:sz w:val="28"/>
          <w:szCs w:val="28"/>
        </w:rPr>
      </w:pPr>
      <w:bookmarkStart w:id="0" w:name="_Hlk95933031"/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="00354979" w:rsidRPr="004A04A1">
        <w:rPr>
          <w:color w:val="000000" w:themeColor="text1"/>
          <w:sz w:val="28"/>
          <w:szCs w:val="28"/>
        </w:rPr>
        <w:t>Приложение</w:t>
      </w:r>
      <w:r w:rsidR="00EF4821">
        <w:rPr>
          <w:color w:val="000000" w:themeColor="text1"/>
          <w:sz w:val="28"/>
          <w:szCs w:val="28"/>
        </w:rPr>
        <w:t xml:space="preserve"> </w:t>
      </w:r>
    </w:p>
    <w:p w:rsidR="00354979" w:rsidRPr="00555D09" w:rsidRDefault="004A04A1" w:rsidP="0070166A">
      <w:pPr>
        <w:ind w:left="4536"/>
        <w:jc w:val="center"/>
        <w:rPr>
          <w:color w:val="000000" w:themeColor="text1"/>
        </w:rPr>
      </w:pPr>
      <w:r>
        <w:rPr>
          <w:rFonts w:eastAsia="MS Mincho"/>
          <w:sz w:val="28"/>
          <w:szCs w:val="28"/>
          <w:lang w:eastAsia="ar-SA"/>
        </w:rPr>
        <w:t>к решению Совета депутатов горо</w:t>
      </w:r>
      <w:r>
        <w:rPr>
          <w:rFonts w:eastAsia="MS Mincho"/>
          <w:sz w:val="28"/>
          <w:szCs w:val="28"/>
          <w:lang w:eastAsia="ar-SA"/>
        </w:rPr>
        <w:t>д</w:t>
      </w:r>
      <w:r>
        <w:rPr>
          <w:rFonts w:eastAsia="MS Mincho"/>
          <w:sz w:val="28"/>
          <w:szCs w:val="28"/>
          <w:lang w:eastAsia="ar-SA"/>
        </w:rPr>
        <w:t>ского поселения «Город Советская Г</w:t>
      </w:r>
      <w:r>
        <w:rPr>
          <w:rFonts w:eastAsia="MS Mincho"/>
          <w:sz w:val="28"/>
          <w:szCs w:val="28"/>
          <w:lang w:eastAsia="ar-SA"/>
        </w:rPr>
        <w:t>а</w:t>
      </w:r>
      <w:r>
        <w:rPr>
          <w:rFonts w:eastAsia="MS Mincho"/>
          <w:sz w:val="28"/>
          <w:szCs w:val="28"/>
          <w:lang w:eastAsia="ar-SA"/>
        </w:rPr>
        <w:t>вань</w:t>
      </w:r>
      <w:r w:rsidRPr="00FB1F11">
        <w:rPr>
          <w:rFonts w:eastAsia="MS Mincho"/>
          <w:sz w:val="28"/>
          <w:szCs w:val="28"/>
          <w:lang w:eastAsia="ar-SA"/>
        </w:rPr>
        <w:t xml:space="preserve"> </w:t>
      </w:r>
      <w:bookmarkStart w:id="1" w:name="_Hlk96366888"/>
      <w:r>
        <w:rPr>
          <w:rFonts w:eastAsia="MS Mincho"/>
          <w:sz w:val="28"/>
          <w:szCs w:val="28"/>
          <w:lang w:eastAsia="ar-SA"/>
        </w:rPr>
        <w:t>Советско</w:t>
      </w:r>
      <w:r w:rsidRPr="00D649F7">
        <w:rPr>
          <w:rFonts w:eastAsia="MS Mincho"/>
          <w:sz w:val="28"/>
          <w:szCs w:val="28"/>
          <w:lang w:eastAsia="ar-SA"/>
        </w:rPr>
        <w:t>-Гаванского муниц</w:t>
      </w:r>
      <w:r w:rsidRPr="00D649F7">
        <w:rPr>
          <w:rFonts w:eastAsia="MS Mincho"/>
          <w:sz w:val="28"/>
          <w:szCs w:val="28"/>
          <w:lang w:eastAsia="ar-SA"/>
        </w:rPr>
        <w:t>и</w:t>
      </w:r>
      <w:r w:rsidRPr="00D649F7">
        <w:rPr>
          <w:rFonts w:eastAsia="MS Mincho"/>
          <w:sz w:val="28"/>
          <w:szCs w:val="28"/>
          <w:lang w:eastAsia="ar-SA"/>
        </w:rPr>
        <w:t>пального района Хабаровского края</w:t>
      </w:r>
      <w:bookmarkEnd w:id="1"/>
      <w:r>
        <w:rPr>
          <w:rFonts w:eastAsia="MS Mincho"/>
          <w:sz w:val="28"/>
          <w:szCs w:val="28"/>
          <w:lang w:eastAsia="ar-SA"/>
        </w:rPr>
        <w:t xml:space="preserve"> от </w:t>
      </w:r>
      <w:r w:rsidR="00B650AA" w:rsidRPr="00B650AA">
        <w:rPr>
          <w:color w:val="000000" w:themeColor="text1"/>
          <w:sz w:val="28"/>
          <w:szCs w:val="28"/>
        </w:rPr>
        <w:t>27.05.</w:t>
      </w:r>
      <w:r w:rsidR="00354979" w:rsidRPr="00B650AA">
        <w:rPr>
          <w:color w:val="000000" w:themeColor="text1"/>
          <w:sz w:val="28"/>
          <w:szCs w:val="28"/>
        </w:rPr>
        <w:t>202</w:t>
      </w:r>
      <w:r w:rsidR="00510191" w:rsidRPr="00B650AA">
        <w:rPr>
          <w:color w:val="000000" w:themeColor="text1"/>
          <w:sz w:val="28"/>
          <w:szCs w:val="28"/>
        </w:rPr>
        <w:t>2</w:t>
      </w:r>
      <w:r w:rsidR="00354979" w:rsidRPr="004A04A1">
        <w:rPr>
          <w:color w:val="000000" w:themeColor="text1"/>
          <w:sz w:val="28"/>
          <w:szCs w:val="28"/>
        </w:rPr>
        <w:t xml:space="preserve"> №</w:t>
      </w:r>
      <w:r w:rsidR="00B650AA">
        <w:rPr>
          <w:color w:val="000000" w:themeColor="text1"/>
          <w:sz w:val="28"/>
          <w:szCs w:val="28"/>
        </w:rPr>
        <w:t xml:space="preserve"> 24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4A04A1" w:rsidRPr="004A04A1" w:rsidRDefault="004A04A1" w:rsidP="004A04A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354979"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E747EE" w:rsidRDefault="00446E0E" w:rsidP="00446E0E">
      <w:pPr>
        <w:pStyle w:val="ConsPlusNormal"/>
        <w:ind w:right="-4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54979"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4A1"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7056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A04A1"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5F11B3" w:rsidRDefault="00446E0E" w:rsidP="00446E0E">
      <w:pPr>
        <w:pStyle w:val="ConsPlusNormal"/>
        <w:ind w:right="-4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 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</w:p>
    <w:p w:rsidR="005F11B3" w:rsidRDefault="00446E0E" w:rsidP="00446E0E">
      <w:pPr>
        <w:pStyle w:val="ConsPlusNormal"/>
        <w:ind w:right="-1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ородского поселения «Город </w:t>
      </w:r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оветская</w:t>
      </w:r>
    </w:p>
    <w:p w:rsidR="00E747EE" w:rsidRDefault="00446E0E" w:rsidP="00446E0E">
      <w:pPr>
        <w:pStyle w:val="ConsPlusNormal"/>
        <w:ind w:right="-1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Гавань»</w:t>
      </w:r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7EE" w:rsidRPr="00E747EE">
        <w:rPr>
          <w:rFonts w:ascii="Times New Roman" w:hAnsi="Times New Roman" w:cs="Times New Roman"/>
          <w:color w:val="000000" w:themeColor="text1"/>
          <w:sz w:val="28"/>
          <w:szCs w:val="28"/>
        </w:rPr>
        <w:t>Советско-Гаванского муници</w:t>
      </w:r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354979" w:rsidRDefault="00446E0E" w:rsidP="00446E0E">
      <w:pPr>
        <w:pStyle w:val="ConsPlusNormal"/>
        <w:ind w:right="-1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E747EE" w:rsidRPr="00E747E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района Хабаровского края</w:t>
      </w:r>
    </w:p>
    <w:p w:rsidR="0073043C" w:rsidRDefault="0073043C" w:rsidP="005F11B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43C" w:rsidRPr="00555D09" w:rsidRDefault="0073043C" w:rsidP="005F11B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E0E" w:rsidRDefault="00446E0E" w:rsidP="00506CC6">
      <w:pPr>
        <w:ind w:right="-290" w:hanging="851"/>
        <w:jc w:val="center"/>
        <w:rPr>
          <w:b/>
          <w:bCs/>
          <w:sz w:val="28"/>
          <w:szCs w:val="28"/>
        </w:rPr>
      </w:pPr>
      <w:bookmarkStart w:id="2" w:name="_Hlk95921998"/>
      <w:bookmarkEnd w:id="0"/>
      <w:r>
        <w:rPr>
          <w:b/>
          <w:bCs/>
          <w:sz w:val="28"/>
          <w:szCs w:val="28"/>
        </w:rPr>
        <w:t xml:space="preserve">Перечень </w:t>
      </w:r>
      <w:r w:rsidR="00980D2C">
        <w:rPr>
          <w:b/>
          <w:bCs/>
          <w:sz w:val="28"/>
          <w:szCs w:val="28"/>
        </w:rPr>
        <w:t>индикат</w:t>
      </w:r>
      <w:r>
        <w:rPr>
          <w:b/>
          <w:bCs/>
          <w:sz w:val="28"/>
          <w:szCs w:val="28"/>
        </w:rPr>
        <w:t xml:space="preserve">оров риска </w:t>
      </w:r>
    </w:p>
    <w:p w:rsidR="006456D6" w:rsidRDefault="00446E0E" w:rsidP="00506CC6">
      <w:pPr>
        <w:ind w:right="-290" w:hanging="851"/>
        <w:jc w:val="center"/>
        <w:rPr>
          <w:sz w:val="28"/>
          <w:szCs w:val="28"/>
        </w:rPr>
      </w:pPr>
      <w:r w:rsidRPr="00446E0E">
        <w:rPr>
          <w:sz w:val="28"/>
          <w:szCs w:val="28"/>
        </w:rPr>
        <w:t xml:space="preserve">нарушения обязательных требований, используемых при осуществлении </w:t>
      </w:r>
    </w:p>
    <w:p w:rsidR="00BD5A96" w:rsidRDefault="00446E0E" w:rsidP="00506CC6">
      <w:pPr>
        <w:ind w:right="-290" w:hanging="851"/>
        <w:jc w:val="center"/>
        <w:rPr>
          <w:sz w:val="28"/>
          <w:szCs w:val="28"/>
        </w:rPr>
      </w:pPr>
      <w:r w:rsidRPr="00446E0E">
        <w:rPr>
          <w:sz w:val="28"/>
          <w:szCs w:val="28"/>
        </w:rPr>
        <w:t>муниципального жилищного контроля</w:t>
      </w:r>
      <w:r w:rsidR="00F6738F" w:rsidRPr="00446E0E">
        <w:rPr>
          <w:sz w:val="28"/>
          <w:szCs w:val="28"/>
        </w:rPr>
        <w:t xml:space="preserve"> </w:t>
      </w:r>
      <w:bookmarkStart w:id="3" w:name="_Hlk95932985"/>
      <w:r w:rsidR="00506CC6" w:rsidRPr="009D10BD">
        <w:rPr>
          <w:sz w:val="28"/>
          <w:szCs w:val="28"/>
        </w:rPr>
        <w:t xml:space="preserve">на территории городского поселения </w:t>
      </w:r>
    </w:p>
    <w:p w:rsidR="00BD5A96" w:rsidRDefault="00506CC6" w:rsidP="00506CC6">
      <w:pPr>
        <w:ind w:right="-290" w:hanging="851"/>
        <w:jc w:val="center"/>
        <w:rPr>
          <w:color w:val="000000"/>
          <w:sz w:val="28"/>
          <w:szCs w:val="28"/>
        </w:rPr>
      </w:pPr>
      <w:r w:rsidRPr="009D10BD">
        <w:rPr>
          <w:sz w:val="28"/>
          <w:szCs w:val="28"/>
        </w:rPr>
        <w:t xml:space="preserve">«Город Советская Гавань» </w:t>
      </w:r>
      <w:r w:rsidR="00415262" w:rsidRPr="009D10BD">
        <w:rPr>
          <w:color w:val="000000"/>
          <w:sz w:val="28"/>
          <w:szCs w:val="28"/>
        </w:rPr>
        <w:t xml:space="preserve">Советско-Гаванского муниципального района </w:t>
      </w:r>
    </w:p>
    <w:p w:rsidR="00354979" w:rsidRPr="00AB37B0" w:rsidRDefault="00415262" w:rsidP="00540939">
      <w:pPr>
        <w:ind w:right="-290" w:hanging="851"/>
        <w:jc w:val="center"/>
        <w:rPr>
          <w:bCs/>
          <w:color w:val="000000" w:themeColor="text1"/>
          <w:sz w:val="28"/>
          <w:szCs w:val="28"/>
        </w:rPr>
      </w:pPr>
      <w:r w:rsidRPr="009D10BD">
        <w:rPr>
          <w:color w:val="000000"/>
          <w:sz w:val="28"/>
          <w:szCs w:val="28"/>
        </w:rPr>
        <w:t>Хабаровского края</w:t>
      </w:r>
      <w:r w:rsidR="00540939">
        <w:rPr>
          <w:color w:val="000000"/>
          <w:sz w:val="28"/>
          <w:szCs w:val="28"/>
        </w:rPr>
        <w:t xml:space="preserve"> </w:t>
      </w:r>
      <w:bookmarkEnd w:id="2"/>
      <w:r w:rsidR="00F6738F" w:rsidRPr="00D16ADB">
        <w:rPr>
          <w:color w:val="000000"/>
          <w:sz w:val="28"/>
          <w:szCs w:val="28"/>
        </w:rPr>
        <w:t xml:space="preserve">(далее – </w:t>
      </w:r>
      <w:r w:rsidR="00446E0E">
        <w:rPr>
          <w:color w:val="000000"/>
          <w:sz w:val="28"/>
          <w:szCs w:val="28"/>
        </w:rPr>
        <w:t>Перечень рисков</w:t>
      </w:r>
      <w:r w:rsidR="00F6738F" w:rsidRPr="00D16ADB">
        <w:rPr>
          <w:color w:val="000000"/>
          <w:sz w:val="28"/>
          <w:szCs w:val="28"/>
        </w:rPr>
        <w:t>)</w:t>
      </w:r>
      <w:bookmarkEnd w:id="3"/>
    </w:p>
    <w:p w:rsidR="00980D2C" w:rsidRDefault="00980D2C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680" w:type="dxa"/>
        <w:tblInd w:w="-289" w:type="dxa"/>
        <w:tblLook w:val="04A0"/>
      </w:tblPr>
      <w:tblGrid>
        <w:gridCol w:w="594"/>
        <w:gridCol w:w="7332"/>
        <w:gridCol w:w="1754"/>
      </w:tblGrid>
      <w:tr w:rsidR="00AB37B0" w:rsidTr="006456D6">
        <w:tc>
          <w:tcPr>
            <w:tcW w:w="593" w:type="dxa"/>
          </w:tcPr>
          <w:p w:rsidR="00AB37B0" w:rsidRPr="00E747EE" w:rsidRDefault="00AB37B0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№ п/п </w:t>
            </w:r>
          </w:p>
        </w:tc>
        <w:tc>
          <w:tcPr>
            <w:tcW w:w="7654" w:type="dxa"/>
            <w:vAlign w:val="center"/>
          </w:tcPr>
          <w:p w:rsidR="00AB37B0" w:rsidRPr="00E747EE" w:rsidRDefault="00AB37B0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33" w:type="dxa"/>
            <w:vAlign w:val="center"/>
          </w:tcPr>
          <w:p w:rsidR="00AB37B0" w:rsidRPr="00E747EE" w:rsidRDefault="00AB37B0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Величина</w:t>
            </w:r>
          </w:p>
        </w:tc>
      </w:tr>
      <w:tr w:rsidR="00AB37B0" w:rsidTr="006456D6">
        <w:tc>
          <w:tcPr>
            <w:tcW w:w="593" w:type="dxa"/>
          </w:tcPr>
          <w:p w:rsidR="00AB37B0" w:rsidRPr="00E747EE" w:rsidRDefault="00AB37B0" w:rsidP="00AB37B0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54" w:type="dxa"/>
            <w:vAlign w:val="center"/>
          </w:tcPr>
          <w:p w:rsidR="00AB37B0" w:rsidRPr="00E747EE" w:rsidRDefault="00AB37B0" w:rsidP="00262B65">
            <w:pPr>
              <w:pStyle w:val="a3"/>
              <w:ind w:left="0" w:right="-11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Рост количества обращений в </w:t>
            </w:r>
            <w:r w:rsidR="00262B65">
              <w:rPr>
                <w:bCs/>
                <w:color w:val="000000" w:themeColor="text1"/>
                <w:sz w:val="28"/>
                <w:szCs w:val="28"/>
              </w:rPr>
              <w:t>месяц (квартал) в сравнении с аналогичным периодом предшествующего календарного года, поступивших в адрес органа муниципального контр</w:t>
            </w:r>
            <w:r w:rsidR="00262B65">
              <w:rPr>
                <w:bCs/>
                <w:color w:val="000000" w:themeColor="text1"/>
                <w:sz w:val="28"/>
                <w:szCs w:val="28"/>
              </w:rPr>
              <w:t>о</w:t>
            </w:r>
            <w:r w:rsidR="00262B65">
              <w:rPr>
                <w:bCs/>
                <w:color w:val="000000" w:themeColor="text1"/>
                <w:sz w:val="28"/>
                <w:szCs w:val="28"/>
              </w:rPr>
              <w:t>ля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62B65">
              <w:rPr>
                <w:bCs/>
                <w:color w:val="000000" w:themeColor="text1"/>
                <w:sz w:val="28"/>
                <w:szCs w:val="28"/>
              </w:rPr>
              <w:t>от граждан или организаций, являющихся собственн</w:t>
            </w:r>
            <w:r w:rsidR="00262B65">
              <w:rPr>
                <w:bCs/>
                <w:color w:val="000000" w:themeColor="text1"/>
                <w:sz w:val="28"/>
                <w:szCs w:val="28"/>
              </w:rPr>
              <w:t>и</w:t>
            </w:r>
            <w:r w:rsidR="00262B65">
              <w:rPr>
                <w:bCs/>
                <w:color w:val="000000" w:themeColor="text1"/>
                <w:sz w:val="28"/>
                <w:szCs w:val="28"/>
              </w:rPr>
              <w:t>ками</w:t>
            </w:r>
            <w:r w:rsidR="00BD5A96">
              <w:rPr>
                <w:bCs/>
                <w:color w:val="000000" w:themeColor="text1"/>
                <w:sz w:val="28"/>
                <w:szCs w:val="28"/>
              </w:rPr>
              <w:t xml:space="preserve"> помещений в многоквартирном доме, граждан, я</w:t>
            </w:r>
            <w:r w:rsidR="00BD5A96"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BD5A96">
              <w:rPr>
                <w:bCs/>
                <w:color w:val="000000" w:themeColor="text1"/>
                <w:sz w:val="28"/>
                <w:szCs w:val="28"/>
              </w:rPr>
              <w:t>ляющимися пользователями помещений в многокварти</w:t>
            </w:r>
            <w:r w:rsidR="00BD5A96">
              <w:rPr>
                <w:bCs/>
                <w:color w:val="000000" w:themeColor="text1"/>
                <w:sz w:val="28"/>
                <w:szCs w:val="28"/>
              </w:rPr>
              <w:t>р</w:t>
            </w:r>
            <w:r w:rsidR="00BD5A96">
              <w:rPr>
                <w:bCs/>
                <w:color w:val="000000" w:themeColor="text1"/>
                <w:sz w:val="28"/>
                <w:szCs w:val="28"/>
              </w:rPr>
              <w:t xml:space="preserve">ном доме, </w:t>
            </w:r>
            <w:r w:rsidR="00540939">
              <w:rPr>
                <w:bCs/>
                <w:color w:val="000000" w:themeColor="text1"/>
                <w:sz w:val="28"/>
                <w:szCs w:val="28"/>
              </w:rPr>
              <w:t xml:space="preserve">а также </w:t>
            </w:r>
            <w:r w:rsidR="00BD5A96">
              <w:rPr>
                <w:bCs/>
                <w:color w:val="000000" w:themeColor="text1"/>
                <w:sz w:val="28"/>
                <w:szCs w:val="28"/>
              </w:rPr>
              <w:t>информации</w:t>
            </w:r>
            <w:r w:rsidR="00540939">
              <w:rPr>
                <w:bCs/>
                <w:color w:val="000000" w:themeColor="text1"/>
                <w:sz w:val="28"/>
                <w:szCs w:val="28"/>
              </w:rPr>
              <w:t xml:space="preserve"> в СМИ, информационно-телекоммуникационной сети «Интернет», государственных информационных системах о фактах нарушений контрол</w:t>
            </w:r>
            <w:r w:rsidR="00540939">
              <w:rPr>
                <w:bCs/>
                <w:color w:val="000000" w:themeColor="text1"/>
                <w:sz w:val="28"/>
                <w:szCs w:val="28"/>
              </w:rPr>
              <w:t>и</w:t>
            </w:r>
            <w:r w:rsidR="00540939">
              <w:rPr>
                <w:bCs/>
                <w:color w:val="000000" w:themeColor="text1"/>
                <w:sz w:val="28"/>
                <w:szCs w:val="28"/>
              </w:rPr>
              <w:t>руемыми лицами обязательных требований, установленных частью 1 статьи 20 Жилищного кодекса Российской Фед</w:t>
            </w:r>
            <w:r w:rsidR="00540939">
              <w:rPr>
                <w:bCs/>
                <w:color w:val="000000" w:themeColor="text1"/>
                <w:sz w:val="28"/>
                <w:szCs w:val="28"/>
              </w:rPr>
              <w:t>е</w:t>
            </w:r>
            <w:r w:rsidR="00540939">
              <w:rPr>
                <w:bCs/>
                <w:color w:val="000000" w:themeColor="text1"/>
                <w:sz w:val="28"/>
                <w:szCs w:val="28"/>
              </w:rPr>
              <w:t>рации</w:t>
            </w:r>
          </w:p>
        </w:tc>
        <w:tc>
          <w:tcPr>
            <w:tcW w:w="1433" w:type="dxa"/>
            <w:vAlign w:val="center"/>
          </w:tcPr>
          <w:p w:rsidR="00AB37B0" w:rsidRPr="00E747EE" w:rsidRDefault="00BD5A96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трёхкратный и более раз</w:t>
            </w:r>
          </w:p>
        </w:tc>
      </w:tr>
      <w:tr w:rsidR="00AB37B0" w:rsidTr="006456D6">
        <w:tc>
          <w:tcPr>
            <w:tcW w:w="593" w:type="dxa"/>
            <w:vAlign w:val="center"/>
          </w:tcPr>
          <w:p w:rsidR="00AB37B0" w:rsidRPr="00E747EE" w:rsidRDefault="00222C30" w:rsidP="006456D6">
            <w:pPr>
              <w:pStyle w:val="a3"/>
              <w:ind w:left="0" w:right="-2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54" w:type="dxa"/>
            <w:vAlign w:val="center"/>
          </w:tcPr>
          <w:p w:rsidR="00AB37B0" w:rsidRPr="00E747EE" w:rsidRDefault="00222C30" w:rsidP="00222C30">
            <w:pPr>
              <w:pStyle w:val="a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Отсутствие актуализации информации, подлежащей ра</w:t>
            </w:r>
            <w:r>
              <w:rPr>
                <w:bCs/>
                <w:color w:val="000000" w:themeColor="text1"/>
                <w:sz w:val="28"/>
                <w:szCs w:val="28"/>
              </w:rPr>
              <w:t>з</w:t>
            </w:r>
            <w:r>
              <w:rPr>
                <w:bCs/>
                <w:color w:val="000000" w:themeColor="text1"/>
                <w:sz w:val="28"/>
                <w:szCs w:val="28"/>
              </w:rPr>
              <w:t>мещению в государственной информационной системе жилищно-коммунального хозяйства в соответствии с п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рядком, формами, сроками и периодичностью размещения, установленными в соответствии</w:t>
            </w:r>
            <w:r w:rsidR="00852954">
              <w:rPr>
                <w:bCs/>
                <w:color w:val="000000" w:themeColor="text1"/>
                <w:sz w:val="28"/>
                <w:szCs w:val="28"/>
              </w:rPr>
              <w:t xml:space="preserve"> с частью 5 статьи 165 Жилищного кодекса Российской Федерации</w:t>
            </w:r>
            <w:r w:rsidR="00AB37B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AB37B0" w:rsidRPr="00E747EE" w:rsidRDefault="00852954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 течение трёх и более месяцев</w:t>
            </w:r>
          </w:p>
        </w:tc>
      </w:tr>
    </w:tbl>
    <w:p w:rsidR="00980D2C" w:rsidRDefault="00980D2C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p w:rsidR="0073043C" w:rsidRDefault="0073043C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p w:rsidR="00E747EE" w:rsidRPr="004F59F3" w:rsidRDefault="00E747EE" w:rsidP="00E747EE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>Ведущий специалист по административным правонарушениям</w:t>
      </w:r>
    </w:p>
    <w:p w:rsidR="00E747EE" w:rsidRPr="004F59F3" w:rsidRDefault="00E747EE" w:rsidP="00E747EE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 xml:space="preserve">юридического отдела Администрации городского поселения </w:t>
      </w:r>
    </w:p>
    <w:p w:rsidR="00E747EE" w:rsidRPr="004F59F3" w:rsidRDefault="00E747EE" w:rsidP="00E747EE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>«Город Советская Гавань»</w:t>
      </w:r>
    </w:p>
    <w:p w:rsidR="00E747EE" w:rsidRDefault="00E747EE" w:rsidP="00E747EE">
      <w:pPr>
        <w:jc w:val="both"/>
        <w:rPr>
          <w:color w:val="000000" w:themeColor="text1"/>
        </w:rPr>
      </w:pPr>
      <w:r w:rsidRPr="004F59F3">
        <w:rPr>
          <w:sz w:val="28"/>
          <w:szCs w:val="28"/>
        </w:rPr>
        <w:t xml:space="preserve">                                                                                                    А.В. Мелешкевич</w:t>
      </w:r>
    </w:p>
    <w:p w:rsidR="0040485B" w:rsidRPr="00555D09" w:rsidRDefault="0040485B" w:rsidP="00E747EE">
      <w:pPr>
        <w:jc w:val="center"/>
        <w:rPr>
          <w:color w:val="000000" w:themeColor="text1"/>
        </w:rPr>
      </w:pPr>
    </w:p>
    <w:sectPr w:rsidR="0040485B" w:rsidRPr="00555D09" w:rsidSect="00E578AC">
      <w:headerReference w:type="even" r:id="rId7"/>
      <w:headerReference w:type="default" r:id="rId8"/>
      <w:pgSz w:w="11900" w:h="16840"/>
      <w:pgMar w:top="426" w:right="680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05" w:rsidRDefault="00BB6305" w:rsidP="00165F1F">
      <w:r>
        <w:separator/>
      </w:r>
    </w:p>
  </w:endnote>
  <w:endnote w:type="continuationSeparator" w:id="0">
    <w:p w:rsidR="00BB6305" w:rsidRDefault="00BB6305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05" w:rsidRDefault="00BB6305" w:rsidP="00165F1F">
      <w:r>
        <w:separator/>
      </w:r>
    </w:p>
  </w:footnote>
  <w:footnote w:type="continuationSeparator" w:id="0">
    <w:p w:rsidR="00BB6305" w:rsidRDefault="00BB6305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25513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25513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3374E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716"/>
    <w:multiLevelType w:val="hybridMultilevel"/>
    <w:tmpl w:val="EDB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187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93084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74D50"/>
    <w:rsid w:val="00181535"/>
    <w:rsid w:val="00186D50"/>
    <w:rsid w:val="00191694"/>
    <w:rsid w:val="001A4D1F"/>
    <w:rsid w:val="001E22C2"/>
    <w:rsid w:val="001E52E9"/>
    <w:rsid w:val="00203771"/>
    <w:rsid w:val="00222C30"/>
    <w:rsid w:val="00255131"/>
    <w:rsid w:val="00262B65"/>
    <w:rsid w:val="002715D9"/>
    <w:rsid w:val="00274093"/>
    <w:rsid w:val="002B2AD2"/>
    <w:rsid w:val="002B79C9"/>
    <w:rsid w:val="002D3F6B"/>
    <w:rsid w:val="002D6F41"/>
    <w:rsid w:val="002E3CEB"/>
    <w:rsid w:val="002F142A"/>
    <w:rsid w:val="002F1C31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0485B"/>
    <w:rsid w:val="00415262"/>
    <w:rsid w:val="00446E0E"/>
    <w:rsid w:val="00450B26"/>
    <w:rsid w:val="00455A02"/>
    <w:rsid w:val="0047105B"/>
    <w:rsid w:val="00491D1B"/>
    <w:rsid w:val="004A04A1"/>
    <w:rsid w:val="004B51E1"/>
    <w:rsid w:val="004C5DCB"/>
    <w:rsid w:val="004D10C3"/>
    <w:rsid w:val="00506CC6"/>
    <w:rsid w:val="00510191"/>
    <w:rsid w:val="00524F92"/>
    <w:rsid w:val="00535881"/>
    <w:rsid w:val="00540939"/>
    <w:rsid w:val="00544A44"/>
    <w:rsid w:val="00555D09"/>
    <w:rsid w:val="00563C1F"/>
    <w:rsid w:val="0058100A"/>
    <w:rsid w:val="005B3716"/>
    <w:rsid w:val="005B37EE"/>
    <w:rsid w:val="005D5805"/>
    <w:rsid w:val="005F11B3"/>
    <w:rsid w:val="005F318D"/>
    <w:rsid w:val="006456D6"/>
    <w:rsid w:val="006660B7"/>
    <w:rsid w:val="0069380C"/>
    <w:rsid w:val="006E1A57"/>
    <w:rsid w:val="006E4CC3"/>
    <w:rsid w:val="006F4E89"/>
    <w:rsid w:val="0070166A"/>
    <w:rsid w:val="00701A7F"/>
    <w:rsid w:val="007056BE"/>
    <w:rsid w:val="00720B54"/>
    <w:rsid w:val="0073043C"/>
    <w:rsid w:val="00734E37"/>
    <w:rsid w:val="00735A2B"/>
    <w:rsid w:val="0074206E"/>
    <w:rsid w:val="0076298F"/>
    <w:rsid w:val="00797B53"/>
    <w:rsid w:val="007A2071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52954"/>
    <w:rsid w:val="00855DE0"/>
    <w:rsid w:val="00862B0E"/>
    <w:rsid w:val="0087287E"/>
    <w:rsid w:val="00884CA8"/>
    <w:rsid w:val="008A0233"/>
    <w:rsid w:val="008B1EB4"/>
    <w:rsid w:val="008B41E4"/>
    <w:rsid w:val="008D5B90"/>
    <w:rsid w:val="008E58C6"/>
    <w:rsid w:val="008E6EC4"/>
    <w:rsid w:val="008F664D"/>
    <w:rsid w:val="00901774"/>
    <w:rsid w:val="00911ABA"/>
    <w:rsid w:val="0092770C"/>
    <w:rsid w:val="00936CA8"/>
    <w:rsid w:val="00945B02"/>
    <w:rsid w:val="00951C54"/>
    <w:rsid w:val="0096780A"/>
    <w:rsid w:val="00980D2C"/>
    <w:rsid w:val="009926C4"/>
    <w:rsid w:val="0099719A"/>
    <w:rsid w:val="009A3FE0"/>
    <w:rsid w:val="009C27A3"/>
    <w:rsid w:val="009D10BD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B37B0"/>
    <w:rsid w:val="00AD2838"/>
    <w:rsid w:val="00AD4066"/>
    <w:rsid w:val="00AE38F3"/>
    <w:rsid w:val="00B53044"/>
    <w:rsid w:val="00B650AA"/>
    <w:rsid w:val="00B70654"/>
    <w:rsid w:val="00B718B7"/>
    <w:rsid w:val="00B754CA"/>
    <w:rsid w:val="00B858FE"/>
    <w:rsid w:val="00BA34DC"/>
    <w:rsid w:val="00BA675E"/>
    <w:rsid w:val="00BB6305"/>
    <w:rsid w:val="00BB6A23"/>
    <w:rsid w:val="00BD5A96"/>
    <w:rsid w:val="00BE13DB"/>
    <w:rsid w:val="00C00A30"/>
    <w:rsid w:val="00C0126C"/>
    <w:rsid w:val="00C104BB"/>
    <w:rsid w:val="00C10CCB"/>
    <w:rsid w:val="00C10EB5"/>
    <w:rsid w:val="00C762F7"/>
    <w:rsid w:val="00C7636B"/>
    <w:rsid w:val="00C76AD4"/>
    <w:rsid w:val="00C77F7D"/>
    <w:rsid w:val="00CA1EB6"/>
    <w:rsid w:val="00CA31F7"/>
    <w:rsid w:val="00CA7222"/>
    <w:rsid w:val="00CC133B"/>
    <w:rsid w:val="00CC2EB2"/>
    <w:rsid w:val="00CE22BA"/>
    <w:rsid w:val="00CE551F"/>
    <w:rsid w:val="00CF7288"/>
    <w:rsid w:val="00CF7D4E"/>
    <w:rsid w:val="00D01293"/>
    <w:rsid w:val="00D04CD4"/>
    <w:rsid w:val="00D22D7A"/>
    <w:rsid w:val="00D42D0D"/>
    <w:rsid w:val="00D44F90"/>
    <w:rsid w:val="00D52BA2"/>
    <w:rsid w:val="00D664AC"/>
    <w:rsid w:val="00D70C9C"/>
    <w:rsid w:val="00D80FE8"/>
    <w:rsid w:val="00D9078B"/>
    <w:rsid w:val="00D921DF"/>
    <w:rsid w:val="00D9311B"/>
    <w:rsid w:val="00DC158F"/>
    <w:rsid w:val="00DD0513"/>
    <w:rsid w:val="00E0758B"/>
    <w:rsid w:val="00E21628"/>
    <w:rsid w:val="00E369E9"/>
    <w:rsid w:val="00E41448"/>
    <w:rsid w:val="00E41F27"/>
    <w:rsid w:val="00E472A3"/>
    <w:rsid w:val="00E578AC"/>
    <w:rsid w:val="00E62CC9"/>
    <w:rsid w:val="00E747EE"/>
    <w:rsid w:val="00E92C26"/>
    <w:rsid w:val="00E93199"/>
    <w:rsid w:val="00ED6FC8"/>
    <w:rsid w:val="00EE11A6"/>
    <w:rsid w:val="00EF4821"/>
    <w:rsid w:val="00EF63D5"/>
    <w:rsid w:val="00F00FC2"/>
    <w:rsid w:val="00F10F98"/>
    <w:rsid w:val="00F25666"/>
    <w:rsid w:val="00F54B80"/>
    <w:rsid w:val="00F55E78"/>
    <w:rsid w:val="00F55FC3"/>
    <w:rsid w:val="00F6738F"/>
    <w:rsid w:val="00F7313E"/>
    <w:rsid w:val="00F74792"/>
    <w:rsid w:val="00FA4467"/>
    <w:rsid w:val="00FA7886"/>
    <w:rsid w:val="00FB1F11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9D1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Admin</cp:lastModifiedBy>
  <cp:revision>53</cp:revision>
  <cp:lastPrinted>2021-11-10T10:32:00Z</cp:lastPrinted>
  <dcterms:created xsi:type="dcterms:W3CDTF">2021-11-30T10:54:00Z</dcterms:created>
  <dcterms:modified xsi:type="dcterms:W3CDTF">2022-05-29T23:15:00Z</dcterms:modified>
</cp:coreProperties>
</file>