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Default="00AB1D6D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</w:t>
      </w:r>
      <w:r w:rsidRPr="00E66BE8">
        <w:rPr>
          <w:b/>
          <w:i/>
          <w:sz w:val="28"/>
          <w:szCs w:val="28"/>
        </w:rPr>
        <w:t>деятельнос</w:t>
      </w:r>
      <w:r>
        <w:rPr>
          <w:b/>
          <w:i/>
          <w:sz w:val="28"/>
          <w:szCs w:val="28"/>
        </w:rPr>
        <w:t xml:space="preserve">ти </w:t>
      </w:r>
      <w:r w:rsidR="00BE15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онтрольно-счётно</w:t>
      </w:r>
      <w:r w:rsidR="00BE1517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 xml:space="preserve">городского поселения «Город Советская Гавань» </w:t>
      </w:r>
    </w:p>
    <w:p w:rsidR="00AB1D6D" w:rsidRDefault="00BE1517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Советско-Гаванского муниципального района</w:t>
      </w:r>
    </w:p>
    <w:p w:rsidR="00AB1D6D" w:rsidRDefault="00AB1D6D" w:rsidP="00AB1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BE1517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квартал</w:t>
      </w:r>
      <w:r w:rsidRPr="00E66BE8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Pr="00E66BE8">
        <w:rPr>
          <w:b/>
          <w:i/>
          <w:sz w:val="28"/>
          <w:szCs w:val="28"/>
        </w:rPr>
        <w:t xml:space="preserve"> года</w:t>
      </w:r>
    </w:p>
    <w:p w:rsidR="00AB1D6D" w:rsidRDefault="00AB1D6D" w:rsidP="00AB1D6D">
      <w:pPr>
        <w:jc w:val="both"/>
        <w:rPr>
          <w:noProof/>
          <w:sz w:val="28"/>
          <w:szCs w:val="28"/>
        </w:rPr>
      </w:pP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отчётном периоде </w:t>
      </w:r>
      <w:r w:rsidR="00F82F42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онтрольно-счётн</w:t>
      </w:r>
      <w:r w:rsidR="00F82F42">
        <w:rPr>
          <w:noProof/>
          <w:sz w:val="28"/>
          <w:szCs w:val="28"/>
        </w:rPr>
        <w:t>ый</w:t>
      </w:r>
      <w:r>
        <w:rPr>
          <w:noProof/>
          <w:sz w:val="28"/>
          <w:szCs w:val="28"/>
        </w:rPr>
        <w:t xml:space="preserve"> </w:t>
      </w:r>
      <w:r w:rsidR="00F82F42">
        <w:rPr>
          <w:noProof/>
          <w:sz w:val="28"/>
          <w:szCs w:val="28"/>
        </w:rPr>
        <w:t>орган городского поселения «Город Советская Гавань» Советско-Гаванского муниципального района</w:t>
      </w:r>
      <w:r>
        <w:rPr>
          <w:noProof/>
          <w:sz w:val="28"/>
          <w:szCs w:val="28"/>
        </w:rPr>
        <w:t xml:space="preserve"> (далее - КС</w:t>
      </w:r>
      <w:r w:rsidR="00F82F4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) </w:t>
      </w:r>
      <w:r w:rsidRPr="00E66BE8">
        <w:rPr>
          <w:noProof/>
          <w:sz w:val="28"/>
          <w:szCs w:val="28"/>
        </w:rPr>
        <w:t>осуществлял свою деятельность н</w:t>
      </w:r>
      <w:r>
        <w:rPr>
          <w:noProof/>
          <w:sz w:val="28"/>
          <w:szCs w:val="28"/>
        </w:rPr>
        <w:t>а основании плана работы на 2018 год</w:t>
      </w:r>
      <w:r w:rsidR="0047177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E66BE8">
        <w:rPr>
          <w:noProof/>
          <w:sz w:val="28"/>
          <w:szCs w:val="28"/>
        </w:rPr>
        <w:t>утвержденн</w:t>
      </w:r>
      <w:r>
        <w:rPr>
          <w:noProof/>
          <w:sz w:val="28"/>
          <w:szCs w:val="28"/>
        </w:rPr>
        <w:t>ого приказом председателя КС</w:t>
      </w:r>
      <w:r w:rsidR="008A1D5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от 2</w:t>
      </w:r>
      <w:r w:rsidR="00E10899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.12.2017 г. № </w:t>
      </w:r>
      <w:r w:rsidR="00E10899">
        <w:rPr>
          <w:noProof/>
          <w:sz w:val="28"/>
          <w:szCs w:val="28"/>
        </w:rPr>
        <w:t xml:space="preserve">06-15/9 </w:t>
      </w:r>
      <w:r w:rsidR="00EE3140">
        <w:rPr>
          <w:noProof/>
          <w:sz w:val="28"/>
          <w:szCs w:val="28"/>
        </w:rPr>
        <w:t>, плана работы на четвертый квартал 2018 года, утвержденного приказом председателя КСО от 15.09.2018 г. № 06-18/08</w:t>
      </w:r>
      <w:r>
        <w:rPr>
          <w:noProof/>
          <w:sz w:val="28"/>
          <w:szCs w:val="28"/>
        </w:rPr>
        <w:t>.</w:t>
      </w:r>
    </w:p>
    <w:p w:rsidR="00AB1D6D" w:rsidRPr="007C45CE" w:rsidRDefault="007C45CE" w:rsidP="00AB1D6D">
      <w:pPr>
        <w:ind w:firstLine="709"/>
        <w:jc w:val="both"/>
        <w:rPr>
          <w:noProof/>
          <w:sz w:val="28"/>
          <w:szCs w:val="28"/>
        </w:rPr>
      </w:pPr>
      <w:r w:rsidRPr="007C45CE">
        <w:rPr>
          <w:sz w:val="28"/>
          <w:szCs w:val="28"/>
        </w:rPr>
        <w:t>Организация деятельности КСО строится на основе принципов законности, объективности, эффективности, независимости и гласности.</w:t>
      </w:r>
      <w:r w:rsidRPr="007C45CE">
        <w:rPr>
          <w:sz w:val="28"/>
          <w:szCs w:val="28"/>
        </w:rPr>
        <w:br/>
        <w:t xml:space="preserve"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Счетной палатой Российской Федерации, Ассоциацией контрольно-счетных органов Российской Федерации, Союзом муниципальных контрольно-счетных органов Российской Федерации, КСО города </w:t>
      </w:r>
      <w:r w:rsidR="000847A7">
        <w:rPr>
          <w:sz w:val="28"/>
          <w:szCs w:val="28"/>
        </w:rPr>
        <w:t>Советская Гавань</w:t>
      </w:r>
      <w:proofErr w:type="gramStart"/>
      <w:r w:rsidRPr="007C45CE">
        <w:rPr>
          <w:sz w:val="28"/>
          <w:szCs w:val="28"/>
        </w:rPr>
        <w:t>.</w:t>
      </w:r>
      <w:proofErr w:type="gramEnd"/>
      <w:r w:rsidR="000847A7">
        <w:rPr>
          <w:sz w:val="28"/>
          <w:szCs w:val="28"/>
        </w:rPr>
        <w:t xml:space="preserve"> </w:t>
      </w:r>
      <w:r w:rsidR="003C527A">
        <w:rPr>
          <w:sz w:val="28"/>
          <w:szCs w:val="28"/>
        </w:rPr>
        <w:t xml:space="preserve">КСО в четвертом квартале 2018 года </w:t>
      </w:r>
      <w:r w:rsidR="000847A7" w:rsidRPr="007C45CE">
        <w:rPr>
          <w:sz w:val="28"/>
          <w:szCs w:val="28"/>
        </w:rPr>
        <w:t>осуществлял контрольную, экспертно-аналитическую, информационную и другую деятельность в соответствии с действующим законодательством.</w:t>
      </w:r>
    </w:p>
    <w:p w:rsidR="00AB1D6D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B1D6D" w:rsidRPr="00AA6774">
        <w:rPr>
          <w:noProof/>
          <w:sz w:val="28"/>
          <w:szCs w:val="28"/>
        </w:rPr>
        <w:t>В рамках организаци</w:t>
      </w:r>
      <w:r w:rsidR="00AB1D6D">
        <w:rPr>
          <w:noProof/>
          <w:sz w:val="28"/>
          <w:szCs w:val="28"/>
        </w:rPr>
        <w:t xml:space="preserve">онно-методической работы в </w:t>
      </w:r>
      <w:r w:rsidR="004C023D">
        <w:rPr>
          <w:noProof/>
          <w:sz w:val="28"/>
          <w:szCs w:val="28"/>
        </w:rPr>
        <w:t>4</w:t>
      </w:r>
      <w:r w:rsidR="00AB1D6D">
        <w:rPr>
          <w:noProof/>
          <w:sz w:val="28"/>
          <w:szCs w:val="28"/>
        </w:rPr>
        <w:t xml:space="preserve"> квартале 2018 года:                                                                          </w:t>
      </w:r>
    </w:p>
    <w:p w:rsidR="00AB1D6D" w:rsidRPr="00443384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председатель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принимала участие в работе </w:t>
      </w:r>
      <w:r w:rsidR="008F56AC">
        <w:rPr>
          <w:noProof/>
          <w:sz w:val="28"/>
          <w:szCs w:val="28"/>
        </w:rPr>
        <w:t xml:space="preserve">комиссий и заседаний </w:t>
      </w:r>
      <w:r>
        <w:rPr>
          <w:noProof/>
          <w:sz w:val="28"/>
          <w:szCs w:val="28"/>
        </w:rPr>
        <w:t>С</w:t>
      </w:r>
      <w:r w:rsidRPr="00AA6774">
        <w:rPr>
          <w:noProof/>
          <w:sz w:val="28"/>
          <w:szCs w:val="28"/>
        </w:rPr>
        <w:t>овета</w:t>
      </w:r>
      <w:r>
        <w:rPr>
          <w:noProof/>
          <w:sz w:val="28"/>
          <w:szCs w:val="28"/>
        </w:rPr>
        <w:t> </w:t>
      </w:r>
      <w:r w:rsidR="00D51D12">
        <w:rPr>
          <w:noProof/>
          <w:sz w:val="28"/>
          <w:szCs w:val="28"/>
        </w:rPr>
        <w:t>депутатов города Советская Гавань</w:t>
      </w:r>
      <w:r w:rsidR="007A7E6E">
        <w:rPr>
          <w:noProof/>
          <w:sz w:val="28"/>
          <w:szCs w:val="28"/>
        </w:rPr>
        <w:t>, в работе комиссий и заседаний администрации города Советская Гавань</w:t>
      </w:r>
      <w:r>
        <w:rPr>
          <w:noProof/>
          <w:sz w:val="28"/>
          <w:szCs w:val="28"/>
        </w:rPr>
        <w:t>;</w:t>
      </w:r>
    </w:p>
    <w:p w:rsidR="00AB1D6D" w:rsidRPr="00C7208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соответствии с действующим законодательством подготовлен</w:t>
      </w:r>
      <w:r w:rsidR="0047177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471773">
        <w:rPr>
          <w:noProof/>
          <w:sz w:val="28"/>
          <w:szCs w:val="28"/>
        </w:rPr>
        <w:t>информация</w:t>
      </w:r>
      <w:r>
        <w:rPr>
          <w:noProof/>
          <w:sz w:val="28"/>
          <w:szCs w:val="28"/>
        </w:rPr>
        <w:t xml:space="preserve"> о деятельности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в </w:t>
      </w:r>
      <w:r w:rsidR="00471773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квартале 2018 года.</w:t>
      </w:r>
    </w:p>
    <w:p w:rsidR="00AB1D6D" w:rsidRDefault="0021626A" w:rsidP="00DA559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A559B">
        <w:rPr>
          <w:sz w:val="28"/>
          <w:szCs w:val="28"/>
        </w:rPr>
        <w:t xml:space="preserve"> </w:t>
      </w:r>
      <w:r w:rsidR="00F62532" w:rsidRPr="00C96D9D">
        <w:rPr>
          <w:sz w:val="28"/>
          <w:szCs w:val="28"/>
        </w:rPr>
        <w:t xml:space="preserve">С учетом требований Бюджетного кодекса Российской Федерации, положения «О бюджетном процессе в </w:t>
      </w:r>
      <w:r w:rsidR="00C96D9D">
        <w:rPr>
          <w:sz w:val="28"/>
          <w:szCs w:val="28"/>
        </w:rPr>
        <w:t>городе Советская Гавань</w:t>
      </w:r>
      <w:r w:rsidR="00F62532" w:rsidRPr="00C96D9D">
        <w:rPr>
          <w:sz w:val="28"/>
          <w:szCs w:val="28"/>
        </w:rPr>
        <w:t>»</w:t>
      </w:r>
      <w:r w:rsidR="00AB1D6D" w:rsidRPr="00C96D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="00AB1D6D" w:rsidRPr="00C96D9D">
        <w:rPr>
          <w:noProof/>
          <w:sz w:val="28"/>
          <w:szCs w:val="28"/>
        </w:rPr>
        <w:t>рамках экспертно</w:t>
      </w:r>
      <w:r w:rsidR="00AB1D6D" w:rsidRPr="00714FF0">
        <w:rPr>
          <w:noProof/>
          <w:sz w:val="28"/>
          <w:szCs w:val="28"/>
        </w:rPr>
        <w:t>-аналитической работы</w:t>
      </w:r>
      <w:r>
        <w:rPr>
          <w:noProof/>
          <w:sz w:val="28"/>
          <w:szCs w:val="28"/>
        </w:rPr>
        <w:t xml:space="preserve"> КСО</w:t>
      </w:r>
      <w:r w:rsidR="00AB1D6D">
        <w:rPr>
          <w:noProof/>
          <w:sz w:val="28"/>
          <w:szCs w:val="28"/>
        </w:rPr>
        <w:t>:</w:t>
      </w:r>
    </w:p>
    <w:p w:rsidR="00AB1D6D" w:rsidRDefault="00D17CF5" w:rsidP="00AB1D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771CCD">
        <w:rPr>
          <w:noProof/>
          <w:sz w:val="28"/>
          <w:szCs w:val="28"/>
        </w:rPr>
        <w:t xml:space="preserve"> </w:t>
      </w:r>
      <w:r w:rsidR="0021626A" w:rsidRPr="0021626A">
        <w:rPr>
          <w:b/>
          <w:noProof/>
          <w:sz w:val="28"/>
          <w:szCs w:val="28"/>
        </w:rPr>
        <w:t>˂</w:t>
      </w:r>
      <w:r w:rsidR="00AB1D6D" w:rsidRPr="00607073">
        <w:rPr>
          <w:noProof/>
          <w:sz w:val="28"/>
          <w:szCs w:val="28"/>
        </w:rPr>
        <w:t xml:space="preserve"> </w:t>
      </w:r>
      <w:r w:rsidR="00607073" w:rsidRPr="00607073">
        <w:rPr>
          <w:noProof/>
          <w:sz w:val="28"/>
          <w:szCs w:val="28"/>
        </w:rPr>
        <w:t>Подготовлено</w:t>
      </w:r>
      <w:r w:rsidR="00607073">
        <w:rPr>
          <w:noProof/>
          <w:sz w:val="28"/>
          <w:szCs w:val="28"/>
        </w:rPr>
        <w:t xml:space="preserve"> </w:t>
      </w:r>
      <w:r w:rsidR="00A734E4">
        <w:rPr>
          <w:noProof/>
          <w:sz w:val="28"/>
          <w:szCs w:val="28"/>
        </w:rPr>
        <w:t>одинадцать заключений на п</w:t>
      </w:r>
      <w:r w:rsidR="00B66A06">
        <w:rPr>
          <w:noProof/>
          <w:sz w:val="28"/>
          <w:szCs w:val="28"/>
        </w:rPr>
        <w:t xml:space="preserve">роекты решений Совета депутатов. </w:t>
      </w:r>
      <w:r w:rsidR="00BD6A8E" w:rsidRPr="00607073">
        <w:rPr>
          <w:sz w:val="28"/>
          <w:szCs w:val="28"/>
        </w:rPr>
        <w:t>Подготовлено</w:t>
      </w:r>
      <w:r w:rsidR="00BD6A8E">
        <w:rPr>
          <w:sz w:val="28"/>
          <w:szCs w:val="28"/>
        </w:rPr>
        <w:t xml:space="preserve"> заключение на </w:t>
      </w:r>
      <w:r w:rsidR="002E6ED7">
        <w:rPr>
          <w:sz w:val="28"/>
          <w:szCs w:val="28"/>
        </w:rPr>
        <w:t>п</w:t>
      </w:r>
      <w:r w:rsidR="00BD6A8E" w:rsidRPr="00FA4A35">
        <w:rPr>
          <w:sz w:val="28"/>
          <w:szCs w:val="28"/>
        </w:rPr>
        <w:t xml:space="preserve">роект </w:t>
      </w:r>
      <w:r w:rsidR="00BD6A8E">
        <w:rPr>
          <w:sz w:val="28"/>
          <w:szCs w:val="28"/>
        </w:rPr>
        <w:t>р</w:t>
      </w:r>
      <w:r w:rsidR="00BD6A8E" w:rsidRPr="00FA4A35">
        <w:rPr>
          <w:sz w:val="28"/>
          <w:szCs w:val="28"/>
        </w:rPr>
        <w:t>ешения Совета депутатов городского поселения «Город Советская Гавань» Советско-Гаванского муниципального района Хабаровского края</w:t>
      </w:r>
      <w:r w:rsidR="00BD6A8E">
        <w:rPr>
          <w:sz w:val="28"/>
          <w:szCs w:val="28"/>
        </w:rPr>
        <w:t xml:space="preserve"> </w:t>
      </w:r>
      <w:r w:rsidR="00BD6A8E" w:rsidRPr="00474310">
        <w:rPr>
          <w:sz w:val="28"/>
          <w:szCs w:val="28"/>
        </w:rPr>
        <w:t>«О внесении изменений и дополнений в решение Совета депутатов города Советская Гавань от 21.12.2017 № 75 «О бюджете муниципального образования</w:t>
      </w:r>
      <w:r w:rsidR="00BD6A8E">
        <w:rPr>
          <w:sz w:val="28"/>
          <w:szCs w:val="28"/>
        </w:rPr>
        <w:t xml:space="preserve"> </w:t>
      </w:r>
      <w:r w:rsidR="00BD6A8E" w:rsidRPr="00474310">
        <w:rPr>
          <w:sz w:val="28"/>
          <w:szCs w:val="28"/>
        </w:rPr>
        <w:t>городское поселение «Город Советская Гавань» Советско-Гаванского муниципального района Хабаровского края</w:t>
      </w:r>
      <w:r w:rsidR="00BD6A8E">
        <w:rPr>
          <w:sz w:val="28"/>
          <w:szCs w:val="28"/>
        </w:rPr>
        <w:t xml:space="preserve"> </w:t>
      </w:r>
      <w:r w:rsidR="00BD6A8E" w:rsidRPr="00BE77F1">
        <w:rPr>
          <w:sz w:val="28"/>
          <w:szCs w:val="28"/>
        </w:rPr>
        <w:t xml:space="preserve">на 2018 год и плановый период 2019 и 2020 годов» </w:t>
      </w:r>
    </w:p>
    <w:p w:rsidR="00C96D9D" w:rsidRPr="00C96D9D" w:rsidRDefault="00AB1D6D" w:rsidP="00C9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C96D9D">
        <w:rPr>
          <w:noProof/>
          <w:sz w:val="28"/>
          <w:szCs w:val="28"/>
        </w:rPr>
        <w:t xml:space="preserve"> </w:t>
      </w:r>
      <w:r w:rsidR="00C96D9D" w:rsidRPr="00C96D9D">
        <w:rPr>
          <w:sz w:val="28"/>
          <w:szCs w:val="28"/>
        </w:rPr>
        <w:t xml:space="preserve">По результатам экспертизы </w:t>
      </w:r>
      <w:r w:rsidR="0021626A">
        <w:rPr>
          <w:sz w:val="28"/>
          <w:szCs w:val="28"/>
        </w:rPr>
        <w:t>проекта решения</w:t>
      </w:r>
      <w:r w:rsidR="00771CCD">
        <w:rPr>
          <w:sz w:val="28"/>
          <w:szCs w:val="28"/>
        </w:rPr>
        <w:t xml:space="preserve"> </w:t>
      </w:r>
      <w:r w:rsidR="00C96D9D" w:rsidRPr="00C96D9D">
        <w:rPr>
          <w:sz w:val="28"/>
          <w:szCs w:val="28"/>
        </w:rPr>
        <w:t>установлено:</w:t>
      </w:r>
    </w:p>
    <w:p w:rsidR="00C96D9D" w:rsidRPr="00C96D9D" w:rsidRDefault="002E6ED7" w:rsidP="00C9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6D9D" w:rsidRPr="00C96D9D">
        <w:rPr>
          <w:sz w:val="28"/>
          <w:szCs w:val="28"/>
        </w:rPr>
        <w:t>- ограничения, установленные Бюджетным кодексом Российской Федерации  в проект</w:t>
      </w:r>
      <w:r>
        <w:rPr>
          <w:sz w:val="28"/>
          <w:szCs w:val="28"/>
        </w:rPr>
        <w:t>е</w:t>
      </w:r>
      <w:r w:rsidR="00C96D9D" w:rsidRPr="00C96D9D">
        <w:rPr>
          <w:sz w:val="28"/>
          <w:szCs w:val="28"/>
        </w:rPr>
        <w:t xml:space="preserve"> решения соблюдены;</w:t>
      </w:r>
    </w:p>
    <w:p w:rsidR="00C96D9D" w:rsidRPr="00C96D9D" w:rsidRDefault="002E6ED7" w:rsidP="00C9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6D9D" w:rsidRPr="00C96D9D">
        <w:rPr>
          <w:sz w:val="28"/>
          <w:szCs w:val="28"/>
        </w:rPr>
        <w:t xml:space="preserve">- состав источников внутреннего финансирования дефицита бюджета </w:t>
      </w:r>
      <w:r>
        <w:rPr>
          <w:sz w:val="28"/>
          <w:szCs w:val="28"/>
        </w:rPr>
        <w:t>города</w:t>
      </w:r>
      <w:r w:rsidR="00C96D9D" w:rsidRPr="00C96D9D">
        <w:rPr>
          <w:sz w:val="28"/>
          <w:szCs w:val="28"/>
        </w:rPr>
        <w:t xml:space="preserve"> соответствует требованиям статьи 96 БК РФ;</w:t>
      </w:r>
    </w:p>
    <w:p w:rsidR="00771CCD" w:rsidRDefault="002E6ED7" w:rsidP="00C9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6D9D" w:rsidRPr="00C96D9D" w:rsidRDefault="00771CCD" w:rsidP="00C96D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96D9D" w:rsidRPr="00C96D9D">
        <w:rPr>
          <w:sz w:val="28"/>
          <w:szCs w:val="28"/>
        </w:rPr>
        <w:t xml:space="preserve">- объем предусмотренных бюджетом расходов соответствует суммарному объему доходов бюджета и поступлений источников финансирования дефицита бюджета, что соответствует принципу сбалансированности </w:t>
      </w:r>
      <w:r w:rsidR="002E6ED7">
        <w:rPr>
          <w:sz w:val="28"/>
          <w:szCs w:val="28"/>
        </w:rPr>
        <w:t xml:space="preserve">   </w:t>
      </w:r>
      <w:r w:rsidR="00C96D9D" w:rsidRPr="00C96D9D">
        <w:rPr>
          <w:sz w:val="28"/>
          <w:szCs w:val="28"/>
        </w:rPr>
        <w:t>бюджета, установленному статьей 33 БК РФ;</w:t>
      </w:r>
    </w:p>
    <w:p w:rsidR="0076370E" w:rsidRDefault="003230E2" w:rsidP="007637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1CCD">
        <w:rPr>
          <w:sz w:val="28"/>
          <w:szCs w:val="28"/>
        </w:rPr>
        <w:t xml:space="preserve"> </w:t>
      </w:r>
      <w:r w:rsidR="00C96D9D"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C96D9D"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="00C96D9D"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="00C96D9D"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="00C96D9D"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="00C96D9D" w:rsidRPr="00C96D9D">
        <w:rPr>
          <w:sz w:val="28"/>
          <w:szCs w:val="28"/>
        </w:rPr>
        <w:t>.</w:t>
      </w:r>
    </w:p>
    <w:p w:rsidR="004E0C92" w:rsidRDefault="00771CCD" w:rsidP="007637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0C92">
        <w:rPr>
          <w:sz w:val="28"/>
          <w:szCs w:val="28"/>
        </w:rPr>
        <w:t>По результатам экспертиз данных проектов подготовлено 4 предложения и 1 замечание.</w:t>
      </w:r>
    </w:p>
    <w:p w:rsidR="009457C9" w:rsidRDefault="0076370E" w:rsidP="007637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C92">
        <w:rPr>
          <w:sz w:val="28"/>
          <w:szCs w:val="28"/>
        </w:rPr>
        <w:t xml:space="preserve"> </w:t>
      </w:r>
      <w:r w:rsidR="0021626A" w:rsidRPr="0021626A">
        <w:rPr>
          <w:b/>
          <w:sz w:val="28"/>
          <w:szCs w:val="28"/>
        </w:rPr>
        <w:t>˂</w:t>
      </w:r>
      <w:r w:rsidR="00787196" w:rsidRPr="0076370E">
        <w:rPr>
          <w:sz w:val="28"/>
          <w:szCs w:val="28"/>
        </w:rPr>
        <w:t>А</w:t>
      </w:r>
      <w:r w:rsidR="00787196" w:rsidRPr="0076370E">
        <w:rPr>
          <w:rStyle w:val="a9"/>
          <w:bCs/>
          <w:i w:val="0"/>
          <w:sz w:val="28"/>
          <w:szCs w:val="28"/>
        </w:rPr>
        <w:t xml:space="preserve">нализ фактического исполнения </w:t>
      </w:r>
      <w:r w:rsidR="009457C9">
        <w:rPr>
          <w:rStyle w:val="a9"/>
          <w:bCs/>
          <w:i w:val="0"/>
          <w:sz w:val="28"/>
          <w:szCs w:val="28"/>
        </w:rPr>
        <w:t xml:space="preserve">городского </w:t>
      </w:r>
      <w:r w:rsidR="00787196" w:rsidRPr="0076370E">
        <w:rPr>
          <w:rStyle w:val="a9"/>
          <w:bCs/>
          <w:i w:val="0"/>
          <w:sz w:val="28"/>
          <w:szCs w:val="28"/>
        </w:rPr>
        <w:t xml:space="preserve"> бюджета за </w:t>
      </w:r>
      <w:r w:rsidR="00C60FE0">
        <w:rPr>
          <w:rStyle w:val="a9"/>
          <w:bCs/>
          <w:i w:val="0"/>
          <w:sz w:val="28"/>
          <w:szCs w:val="28"/>
        </w:rPr>
        <w:t>девять месяцев</w:t>
      </w:r>
      <w:r w:rsidR="00787196" w:rsidRPr="0076370E">
        <w:rPr>
          <w:rStyle w:val="a9"/>
          <w:bCs/>
          <w:i w:val="0"/>
          <w:sz w:val="28"/>
          <w:szCs w:val="28"/>
        </w:rPr>
        <w:t xml:space="preserve"> 2018 года по доходам и расходам в сравнении с утвержденными показателями</w:t>
      </w:r>
      <w:r w:rsidR="00C60FE0">
        <w:rPr>
          <w:sz w:val="28"/>
          <w:szCs w:val="28"/>
        </w:rPr>
        <w:t xml:space="preserve">. </w:t>
      </w:r>
    </w:p>
    <w:p w:rsidR="00787196" w:rsidRPr="0076370E" w:rsidRDefault="009457C9" w:rsidP="007637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C92">
        <w:rPr>
          <w:sz w:val="28"/>
          <w:szCs w:val="28"/>
        </w:rPr>
        <w:t xml:space="preserve"> </w:t>
      </w:r>
      <w:r w:rsidR="00787196" w:rsidRPr="0076370E">
        <w:rPr>
          <w:sz w:val="28"/>
          <w:szCs w:val="28"/>
        </w:rPr>
        <w:t xml:space="preserve">Анализ фактического исполнения бюджета </w:t>
      </w:r>
      <w:r w:rsidR="00C60FE0">
        <w:rPr>
          <w:sz w:val="28"/>
          <w:szCs w:val="28"/>
        </w:rPr>
        <w:t xml:space="preserve">города Советская Гавань  </w:t>
      </w:r>
      <w:r w:rsidR="00787196" w:rsidRPr="0076370E">
        <w:rPr>
          <w:sz w:val="28"/>
          <w:szCs w:val="28"/>
        </w:rPr>
        <w:t xml:space="preserve">проведен  в целях осуществления текущего </w:t>
      </w:r>
      <w:proofErr w:type="gramStart"/>
      <w:r w:rsidR="00787196" w:rsidRPr="0076370E">
        <w:rPr>
          <w:sz w:val="28"/>
          <w:szCs w:val="28"/>
        </w:rPr>
        <w:t>контроля за</w:t>
      </w:r>
      <w:proofErr w:type="gramEnd"/>
      <w:r w:rsidR="00787196" w:rsidRPr="0076370E">
        <w:rPr>
          <w:sz w:val="28"/>
          <w:szCs w:val="28"/>
        </w:rPr>
        <w:t xml:space="preserve"> фактическим исполнением </w:t>
      </w:r>
      <w:r w:rsidR="00C60FE0">
        <w:rPr>
          <w:sz w:val="28"/>
          <w:szCs w:val="28"/>
        </w:rPr>
        <w:t>городского</w:t>
      </w:r>
      <w:r w:rsidR="00787196" w:rsidRPr="0076370E">
        <w:rPr>
          <w:sz w:val="28"/>
          <w:szCs w:val="28"/>
        </w:rPr>
        <w:t xml:space="preserve"> бюджета по доходам и расходам в сравнении с утвержденными показателями, анализа выявленных отклонений и нарушений, внесения предложений по устранению нарушений.</w:t>
      </w:r>
    </w:p>
    <w:p w:rsidR="00787196" w:rsidRPr="0076370E" w:rsidRDefault="009457C9" w:rsidP="007637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0C92">
        <w:rPr>
          <w:sz w:val="28"/>
          <w:szCs w:val="28"/>
        </w:rPr>
        <w:t xml:space="preserve"> </w:t>
      </w:r>
      <w:r w:rsidR="00787196" w:rsidRPr="0076370E">
        <w:rPr>
          <w:sz w:val="28"/>
          <w:szCs w:val="28"/>
        </w:rPr>
        <w:t>В результате анализа установлено:</w:t>
      </w:r>
    </w:p>
    <w:p w:rsidR="00C17C36" w:rsidRPr="00C326E9" w:rsidRDefault="009457C9" w:rsidP="00C17C3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7C36">
        <w:rPr>
          <w:sz w:val="28"/>
          <w:szCs w:val="28"/>
        </w:rPr>
        <w:t>Городской</w:t>
      </w:r>
      <w:r w:rsidR="00C17C36" w:rsidRPr="00C326E9">
        <w:rPr>
          <w:sz w:val="28"/>
          <w:szCs w:val="28"/>
        </w:rPr>
        <w:t xml:space="preserve"> бюджет </w:t>
      </w:r>
      <w:r w:rsidR="00C17C36" w:rsidRPr="00C326E9">
        <w:rPr>
          <w:bCs/>
          <w:sz w:val="28"/>
          <w:szCs w:val="28"/>
        </w:rPr>
        <w:t xml:space="preserve">за </w:t>
      </w:r>
      <w:r w:rsidR="00C17C36">
        <w:rPr>
          <w:bCs/>
          <w:sz w:val="28"/>
          <w:szCs w:val="28"/>
        </w:rPr>
        <w:t>девять месяцев 2018</w:t>
      </w:r>
      <w:r w:rsidR="00C17C36" w:rsidRPr="00C326E9">
        <w:rPr>
          <w:sz w:val="28"/>
          <w:szCs w:val="28"/>
        </w:rPr>
        <w:t xml:space="preserve"> года  исполнен в соответствии с требованиями и нормами действующего бюджетного законодательства Российской Федерации и нормативными правовыми актами </w:t>
      </w:r>
      <w:r w:rsidR="00C17C36">
        <w:rPr>
          <w:sz w:val="28"/>
          <w:szCs w:val="28"/>
        </w:rPr>
        <w:t>города Советская Гавань</w:t>
      </w:r>
      <w:r w:rsidR="00C17C36" w:rsidRPr="00C326E9">
        <w:rPr>
          <w:sz w:val="28"/>
          <w:szCs w:val="28"/>
        </w:rPr>
        <w:t xml:space="preserve">  о бюджете</w:t>
      </w:r>
      <w:r w:rsidR="00C17C36">
        <w:rPr>
          <w:sz w:val="28"/>
          <w:szCs w:val="28"/>
        </w:rPr>
        <w:t xml:space="preserve"> города Советская Гавань</w:t>
      </w:r>
      <w:r w:rsidR="00C17C36" w:rsidRPr="00C326E9">
        <w:rPr>
          <w:sz w:val="28"/>
          <w:szCs w:val="28"/>
        </w:rPr>
        <w:t>.</w:t>
      </w:r>
    </w:p>
    <w:p w:rsidR="00C17C36" w:rsidRPr="000F7FCB" w:rsidRDefault="00D67247" w:rsidP="00C17C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C17C36" w:rsidRPr="000F7FCB">
        <w:rPr>
          <w:sz w:val="28"/>
          <w:szCs w:val="28"/>
        </w:rPr>
        <w:t xml:space="preserve">За </w:t>
      </w:r>
      <w:r w:rsidR="00C17C36">
        <w:rPr>
          <w:sz w:val="28"/>
          <w:szCs w:val="28"/>
        </w:rPr>
        <w:t>девять месяцев 2018</w:t>
      </w:r>
      <w:r w:rsidR="00C17C36" w:rsidRPr="000F7FCB">
        <w:rPr>
          <w:sz w:val="28"/>
          <w:szCs w:val="28"/>
        </w:rPr>
        <w:t xml:space="preserve"> года бюджет города Советская Гавань по доходам исполнен в размере </w:t>
      </w:r>
      <w:r w:rsidR="00C17C36">
        <w:rPr>
          <w:sz w:val="28"/>
          <w:szCs w:val="28"/>
        </w:rPr>
        <w:t>112 474,3</w:t>
      </w:r>
      <w:r w:rsidR="00C17C36" w:rsidRPr="000F7FCB">
        <w:rPr>
          <w:sz w:val="28"/>
          <w:szCs w:val="28"/>
        </w:rPr>
        <w:t xml:space="preserve"> тыс</w:t>
      </w:r>
      <w:proofErr w:type="gramStart"/>
      <w:r w:rsidR="00C17C36" w:rsidRPr="000F7FCB">
        <w:rPr>
          <w:sz w:val="28"/>
          <w:szCs w:val="28"/>
        </w:rPr>
        <w:t>.</w:t>
      </w:r>
      <w:r w:rsidR="00C17C36">
        <w:rPr>
          <w:sz w:val="28"/>
          <w:szCs w:val="28"/>
        </w:rPr>
        <w:t>р</w:t>
      </w:r>
      <w:proofErr w:type="gramEnd"/>
      <w:r w:rsidR="00C17C36">
        <w:rPr>
          <w:sz w:val="28"/>
          <w:szCs w:val="28"/>
        </w:rPr>
        <w:t>ублей</w:t>
      </w:r>
      <w:r w:rsidR="00C17C36" w:rsidRPr="000F7FCB">
        <w:rPr>
          <w:sz w:val="28"/>
          <w:szCs w:val="28"/>
        </w:rPr>
        <w:t xml:space="preserve"> или </w:t>
      </w:r>
      <w:r w:rsidR="00C17C36">
        <w:rPr>
          <w:sz w:val="28"/>
          <w:szCs w:val="28"/>
        </w:rPr>
        <w:t>82,0</w:t>
      </w:r>
      <w:r w:rsidR="00C17C36" w:rsidRPr="000F7FCB">
        <w:rPr>
          <w:sz w:val="28"/>
          <w:szCs w:val="28"/>
        </w:rPr>
        <w:t>% утвержденных бюджетных назначений</w:t>
      </w:r>
      <w:r w:rsidR="00C17C36">
        <w:rPr>
          <w:sz w:val="28"/>
          <w:szCs w:val="28"/>
        </w:rPr>
        <w:t>.</w:t>
      </w:r>
    </w:p>
    <w:p w:rsidR="00C17C36" w:rsidRPr="001478E2" w:rsidRDefault="00D67247" w:rsidP="00D67247">
      <w:pPr>
        <w:jc w:val="both"/>
      </w:pPr>
      <w:r>
        <w:rPr>
          <w:sz w:val="28"/>
          <w:szCs w:val="28"/>
        </w:rPr>
        <w:t xml:space="preserve">         </w:t>
      </w:r>
      <w:r w:rsidR="00C17C36" w:rsidRPr="000F7FCB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города  </w:t>
      </w:r>
      <w:r w:rsidR="00C17C36" w:rsidRPr="000F7FCB">
        <w:rPr>
          <w:sz w:val="28"/>
          <w:szCs w:val="28"/>
        </w:rPr>
        <w:t xml:space="preserve">за </w:t>
      </w:r>
      <w:r w:rsidR="00C17C36">
        <w:rPr>
          <w:sz w:val="28"/>
          <w:szCs w:val="28"/>
        </w:rPr>
        <w:t>девять месяцев 2018</w:t>
      </w:r>
      <w:r w:rsidR="00C17C36" w:rsidRPr="000F7FCB">
        <w:rPr>
          <w:sz w:val="28"/>
          <w:szCs w:val="28"/>
        </w:rPr>
        <w:t xml:space="preserve"> год</w:t>
      </w:r>
      <w:r w:rsidR="00C17C36">
        <w:rPr>
          <w:sz w:val="28"/>
          <w:szCs w:val="28"/>
        </w:rPr>
        <w:t>а</w:t>
      </w:r>
      <w:r w:rsidR="00C17C36" w:rsidRPr="000F7FCB">
        <w:rPr>
          <w:sz w:val="28"/>
          <w:szCs w:val="28"/>
        </w:rPr>
        <w:t xml:space="preserve"> по налоговым доходам составило </w:t>
      </w:r>
      <w:r w:rsidR="00C17C36">
        <w:rPr>
          <w:sz w:val="28"/>
          <w:szCs w:val="28"/>
        </w:rPr>
        <w:t>80 162,5</w:t>
      </w:r>
      <w:r w:rsidR="00C17C36" w:rsidRPr="001478E2">
        <w:rPr>
          <w:sz w:val="28"/>
          <w:szCs w:val="28"/>
        </w:rPr>
        <w:t xml:space="preserve"> тыс. </w:t>
      </w:r>
      <w:r w:rsidR="00C17C36">
        <w:rPr>
          <w:sz w:val="28"/>
          <w:szCs w:val="28"/>
        </w:rPr>
        <w:t>рублей.</w:t>
      </w:r>
      <w:r w:rsidR="00C17C36">
        <w:t xml:space="preserve"> </w:t>
      </w:r>
      <w:r w:rsidR="00C17C36" w:rsidRPr="001478E2">
        <w:rPr>
          <w:color w:val="000000"/>
          <w:sz w:val="28"/>
          <w:szCs w:val="28"/>
        </w:rPr>
        <w:t xml:space="preserve">Исполнение бюджета по неналоговым доходам составило </w:t>
      </w:r>
      <w:r w:rsidR="00C17C36">
        <w:rPr>
          <w:color w:val="000000"/>
          <w:sz w:val="28"/>
          <w:szCs w:val="28"/>
        </w:rPr>
        <w:t>24 997,0</w:t>
      </w:r>
      <w:r w:rsidR="00C17C36" w:rsidRPr="001478E2">
        <w:rPr>
          <w:color w:val="000000"/>
          <w:sz w:val="28"/>
          <w:szCs w:val="28"/>
        </w:rPr>
        <w:t xml:space="preserve"> тыс. </w:t>
      </w:r>
      <w:r w:rsidR="00C17C36">
        <w:rPr>
          <w:color w:val="000000"/>
          <w:sz w:val="28"/>
          <w:szCs w:val="28"/>
        </w:rPr>
        <w:t>рублей</w:t>
      </w:r>
      <w:r w:rsidR="00896A06">
        <w:rPr>
          <w:color w:val="000000"/>
          <w:sz w:val="28"/>
          <w:szCs w:val="28"/>
        </w:rPr>
        <w:t xml:space="preserve">. </w:t>
      </w:r>
      <w:r w:rsidR="00C17C36" w:rsidRPr="001478E2">
        <w:rPr>
          <w:sz w:val="28"/>
          <w:szCs w:val="28"/>
        </w:rPr>
        <w:t xml:space="preserve">Исполнение  бюджета  в  части  безвозмездных  поступлений  составило </w:t>
      </w:r>
      <w:r w:rsidR="00C17C36">
        <w:rPr>
          <w:sz w:val="28"/>
          <w:szCs w:val="28"/>
        </w:rPr>
        <w:t>7 314,8</w:t>
      </w:r>
      <w:r w:rsidR="00C17C36" w:rsidRPr="001478E2">
        <w:rPr>
          <w:sz w:val="28"/>
          <w:szCs w:val="28"/>
        </w:rPr>
        <w:t xml:space="preserve"> тыс.  </w:t>
      </w:r>
      <w:r w:rsidR="00C17C36">
        <w:rPr>
          <w:sz w:val="28"/>
          <w:szCs w:val="28"/>
        </w:rPr>
        <w:t>рублей</w:t>
      </w:r>
      <w:r w:rsidR="00896A06">
        <w:rPr>
          <w:sz w:val="28"/>
          <w:szCs w:val="28"/>
        </w:rPr>
        <w:t xml:space="preserve"> назначений</w:t>
      </w:r>
      <w:r w:rsidR="00C17C36">
        <w:rPr>
          <w:sz w:val="28"/>
          <w:szCs w:val="28"/>
        </w:rPr>
        <w:t>.</w:t>
      </w:r>
      <w:r w:rsidR="00C17C36" w:rsidRPr="001478E2">
        <w:rPr>
          <w:sz w:val="28"/>
          <w:szCs w:val="28"/>
        </w:rPr>
        <w:t xml:space="preserve"> </w:t>
      </w:r>
    </w:p>
    <w:p w:rsidR="00C17C36" w:rsidRPr="000F7FCB" w:rsidRDefault="00C17C36" w:rsidP="00C17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78E2">
        <w:rPr>
          <w:sz w:val="28"/>
          <w:szCs w:val="28"/>
        </w:rPr>
        <w:t>Уточненный план по расходам по состоянию на 01</w:t>
      </w:r>
      <w:r w:rsidRPr="000F7FC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F7FC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F7FCB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232 915,9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рублей. </w:t>
      </w:r>
      <w:r w:rsidRPr="000F7FCB">
        <w:rPr>
          <w:sz w:val="28"/>
          <w:szCs w:val="28"/>
        </w:rPr>
        <w:t>Исполнение по расходам составило</w:t>
      </w:r>
      <w:r w:rsidR="00896A06">
        <w:rPr>
          <w:sz w:val="28"/>
          <w:szCs w:val="28"/>
        </w:rPr>
        <w:t xml:space="preserve"> всего 137 251,2 тыс</w:t>
      </w:r>
      <w:proofErr w:type="gramStart"/>
      <w:r w:rsidR="00896A06">
        <w:rPr>
          <w:sz w:val="28"/>
          <w:szCs w:val="28"/>
        </w:rPr>
        <w:t>.р</w:t>
      </w:r>
      <w:proofErr w:type="gramEnd"/>
      <w:r w:rsidR="00896A06">
        <w:rPr>
          <w:sz w:val="28"/>
          <w:szCs w:val="28"/>
        </w:rPr>
        <w:t>ублей или 58,9%</w:t>
      </w:r>
      <w:r w:rsidRPr="000F7FCB">
        <w:rPr>
          <w:sz w:val="28"/>
          <w:szCs w:val="28"/>
        </w:rPr>
        <w:t>:</w:t>
      </w:r>
      <w:r w:rsidR="00D67247">
        <w:rPr>
          <w:sz w:val="28"/>
          <w:szCs w:val="28"/>
        </w:rPr>
        <w:t xml:space="preserve"> - </w:t>
      </w:r>
      <w:r w:rsidR="00896A06">
        <w:rPr>
          <w:sz w:val="28"/>
          <w:szCs w:val="28"/>
        </w:rPr>
        <w:t xml:space="preserve">по </w:t>
      </w:r>
      <w:r w:rsidRPr="000F7FCB">
        <w:rPr>
          <w:sz w:val="28"/>
          <w:szCs w:val="28"/>
        </w:rPr>
        <w:t xml:space="preserve">разделу 01 «Общегосударственные вопросы» - </w:t>
      </w:r>
      <w:r>
        <w:rPr>
          <w:sz w:val="28"/>
          <w:szCs w:val="28"/>
        </w:rPr>
        <w:t>76,0</w:t>
      </w:r>
      <w:r w:rsidRPr="000F7FCB">
        <w:rPr>
          <w:sz w:val="28"/>
          <w:szCs w:val="28"/>
        </w:rPr>
        <w:t xml:space="preserve">% или </w:t>
      </w:r>
      <w:r>
        <w:rPr>
          <w:sz w:val="28"/>
          <w:szCs w:val="28"/>
        </w:rPr>
        <w:t>46 511,3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67247">
        <w:rPr>
          <w:sz w:val="28"/>
          <w:szCs w:val="28"/>
        </w:rPr>
        <w:t xml:space="preserve">- по </w:t>
      </w:r>
      <w:r w:rsidRPr="000F7FCB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 </w:t>
      </w:r>
      <w:r w:rsidRPr="000F7FCB">
        <w:rPr>
          <w:sz w:val="28"/>
          <w:szCs w:val="28"/>
        </w:rPr>
        <w:t xml:space="preserve">02 «Национальная оборона» - </w:t>
      </w:r>
      <w:r>
        <w:rPr>
          <w:sz w:val="28"/>
          <w:szCs w:val="28"/>
        </w:rPr>
        <w:t>59,4</w:t>
      </w:r>
      <w:r w:rsidRPr="000F7FCB">
        <w:rPr>
          <w:sz w:val="28"/>
          <w:szCs w:val="28"/>
        </w:rPr>
        <w:t xml:space="preserve"> % или </w:t>
      </w:r>
      <w:r>
        <w:rPr>
          <w:sz w:val="28"/>
          <w:szCs w:val="28"/>
        </w:rPr>
        <w:t>1 456,9</w:t>
      </w:r>
      <w:r w:rsidRPr="000F7FCB">
        <w:rPr>
          <w:sz w:val="28"/>
          <w:szCs w:val="28"/>
        </w:rPr>
        <w:t xml:space="preserve"> 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67247">
        <w:rPr>
          <w:sz w:val="28"/>
          <w:szCs w:val="28"/>
        </w:rPr>
        <w:t xml:space="preserve">- по </w:t>
      </w:r>
      <w:r w:rsidRPr="000F7FCB">
        <w:rPr>
          <w:sz w:val="28"/>
          <w:szCs w:val="28"/>
        </w:rPr>
        <w:t xml:space="preserve">разделу 03 «Национальная безопасность и правоохранительная деятельность» - </w:t>
      </w:r>
      <w:r>
        <w:rPr>
          <w:sz w:val="28"/>
          <w:szCs w:val="28"/>
        </w:rPr>
        <w:t>21,4</w:t>
      </w:r>
      <w:r w:rsidRPr="000F7FCB">
        <w:rPr>
          <w:sz w:val="28"/>
          <w:szCs w:val="28"/>
        </w:rPr>
        <w:t xml:space="preserve"> % или </w:t>
      </w:r>
      <w:r>
        <w:rPr>
          <w:sz w:val="28"/>
          <w:szCs w:val="28"/>
        </w:rPr>
        <w:t>1 309,8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67247">
        <w:rPr>
          <w:sz w:val="28"/>
          <w:szCs w:val="28"/>
        </w:rPr>
        <w:t xml:space="preserve">- по </w:t>
      </w:r>
      <w:r w:rsidRPr="000F7FCB">
        <w:rPr>
          <w:sz w:val="28"/>
          <w:szCs w:val="28"/>
        </w:rPr>
        <w:t xml:space="preserve">разделу 04 «Национальная экономика» - </w:t>
      </w:r>
      <w:r>
        <w:rPr>
          <w:sz w:val="28"/>
          <w:szCs w:val="28"/>
        </w:rPr>
        <w:t>42,8</w:t>
      </w:r>
      <w:r w:rsidRPr="000F7FCB">
        <w:rPr>
          <w:sz w:val="28"/>
          <w:szCs w:val="28"/>
        </w:rPr>
        <w:t>%</w:t>
      </w:r>
      <w:r>
        <w:rPr>
          <w:sz w:val="28"/>
          <w:szCs w:val="28"/>
        </w:rPr>
        <w:t xml:space="preserve"> или 35 617,7 тыс.рублей</w:t>
      </w:r>
      <w:r w:rsidRPr="000F7F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67247">
        <w:rPr>
          <w:sz w:val="28"/>
          <w:szCs w:val="28"/>
        </w:rPr>
        <w:t xml:space="preserve">- по </w:t>
      </w:r>
      <w:r w:rsidRPr="000F7FCB">
        <w:rPr>
          <w:sz w:val="28"/>
          <w:szCs w:val="28"/>
        </w:rPr>
        <w:t xml:space="preserve">разделу 05 «Жилищно-коммунальное хозяйство» - </w:t>
      </w:r>
      <w:r>
        <w:rPr>
          <w:sz w:val="28"/>
          <w:szCs w:val="28"/>
        </w:rPr>
        <w:t>63,1</w:t>
      </w:r>
      <w:r w:rsidRPr="000F7FCB">
        <w:rPr>
          <w:sz w:val="28"/>
          <w:szCs w:val="28"/>
        </w:rPr>
        <w:t xml:space="preserve">% или </w:t>
      </w:r>
      <w:r>
        <w:rPr>
          <w:sz w:val="28"/>
          <w:szCs w:val="28"/>
        </w:rPr>
        <w:t>35 789,1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67247">
        <w:rPr>
          <w:sz w:val="28"/>
          <w:szCs w:val="28"/>
        </w:rPr>
        <w:t xml:space="preserve">- по </w:t>
      </w:r>
      <w:r w:rsidRPr="000F7FCB">
        <w:rPr>
          <w:sz w:val="28"/>
          <w:szCs w:val="28"/>
        </w:rPr>
        <w:t xml:space="preserve">разделу 08 «Культура, кинематография» - </w:t>
      </w:r>
      <w:r>
        <w:rPr>
          <w:sz w:val="28"/>
          <w:szCs w:val="28"/>
        </w:rPr>
        <w:t>93,8</w:t>
      </w:r>
      <w:r w:rsidRPr="000F7FCB">
        <w:rPr>
          <w:sz w:val="28"/>
          <w:szCs w:val="28"/>
        </w:rPr>
        <w:t xml:space="preserve">% или </w:t>
      </w:r>
      <w:r>
        <w:rPr>
          <w:sz w:val="28"/>
          <w:szCs w:val="28"/>
        </w:rPr>
        <w:t>1 689,8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67247">
        <w:rPr>
          <w:sz w:val="28"/>
          <w:szCs w:val="28"/>
        </w:rPr>
        <w:t xml:space="preserve">- по </w:t>
      </w:r>
      <w:r w:rsidRPr="000F7FCB">
        <w:rPr>
          <w:sz w:val="28"/>
          <w:szCs w:val="28"/>
        </w:rPr>
        <w:t xml:space="preserve">разделу 10 «Социальная политика» - </w:t>
      </w:r>
      <w:r>
        <w:rPr>
          <w:sz w:val="28"/>
          <w:szCs w:val="28"/>
        </w:rPr>
        <w:t>67,0</w:t>
      </w:r>
      <w:r w:rsidRPr="000F7FCB">
        <w:rPr>
          <w:sz w:val="28"/>
          <w:szCs w:val="28"/>
        </w:rPr>
        <w:t xml:space="preserve">%  или </w:t>
      </w:r>
      <w:r>
        <w:rPr>
          <w:sz w:val="28"/>
          <w:szCs w:val="28"/>
        </w:rPr>
        <w:t>11 771,3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67247">
        <w:rPr>
          <w:sz w:val="28"/>
          <w:szCs w:val="28"/>
        </w:rPr>
        <w:t xml:space="preserve">- по </w:t>
      </w:r>
      <w:r w:rsidRPr="000F7FCB">
        <w:rPr>
          <w:sz w:val="28"/>
          <w:szCs w:val="28"/>
        </w:rPr>
        <w:t xml:space="preserve">разделу 11 «Физическая культура и спорт» - </w:t>
      </w:r>
      <w:r>
        <w:rPr>
          <w:sz w:val="28"/>
          <w:szCs w:val="28"/>
        </w:rPr>
        <w:t>99,9</w:t>
      </w:r>
      <w:r w:rsidRPr="000F7FCB">
        <w:rPr>
          <w:sz w:val="28"/>
          <w:szCs w:val="28"/>
        </w:rPr>
        <w:t xml:space="preserve"> % или </w:t>
      </w:r>
      <w:r>
        <w:rPr>
          <w:sz w:val="28"/>
          <w:szCs w:val="28"/>
        </w:rPr>
        <w:t>1 035,4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F7F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67247">
        <w:rPr>
          <w:sz w:val="28"/>
          <w:szCs w:val="28"/>
        </w:rPr>
        <w:t xml:space="preserve">- по </w:t>
      </w:r>
      <w:r w:rsidRPr="000F7FCB">
        <w:rPr>
          <w:sz w:val="28"/>
          <w:szCs w:val="28"/>
        </w:rPr>
        <w:t xml:space="preserve">разделу 12 «Средства массовой информации» - </w:t>
      </w:r>
      <w:r>
        <w:rPr>
          <w:sz w:val="28"/>
          <w:szCs w:val="28"/>
        </w:rPr>
        <w:t>81,4</w:t>
      </w:r>
      <w:r w:rsidRPr="000F7FCB">
        <w:rPr>
          <w:sz w:val="28"/>
          <w:szCs w:val="28"/>
        </w:rPr>
        <w:t xml:space="preserve">%  или </w:t>
      </w:r>
      <w:r>
        <w:rPr>
          <w:sz w:val="28"/>
          <w:szCs w:val="28"/>
        </w:rPr>
        <w:t>569,9</w:t>
      </w:r>
      <w:r w:rsidRPr="000F7FCB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рублей; </w:t>
      </w:r>
      <w:r w:rsidR="00D67247">
        <w:rPr>
          <w:sz w:val="28"/>
          <w:szCs w:val="28"/>
        </w:rPr>
        <w:t xml:space="preserve">- по </w:t>
      </w:r>
      <w:r>
        <w:rPr>
          <w:sz w:val="28"/>
          <w:szCs w:val="28"/>
        </w:rPr>
        <w:t>разделу 14 «</w:t>
      </w:r>
      <w:r w:rsidRPr="00982159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- 75,0% или 1 500,0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17C36" w:rsidRDefault="00C17C36" w:rsidP="00C17C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F7FCB">
        <w:rPr>
          <w:sz w:val="28"/>
          <w:szCs w:val="28"/>
        </w:rPr>
        <w:lastRenderedPageBreak/>
        <w:t>Решением о бюджете на 201</w:t>
      </w:r>
      <w:r>
        <w:rPr>
          <w:sz w:val="28"/>
          <w:szCs w:val="28"/>
        </w:rPr>
        <w:t>8</w:t>
      </w:r>
      <w:r w:rsidRPr="000F7FCB">
        <w:rPr>
          <w:sz w:val="28"/>
          <w:szCs w:val="28"/>
        </w:rPr>
        <w:t xml:space="preserve"> год от 2</w:t>
      </w:r>
      <w:r>
        <w:rPr>
          <w:sz w:val="28"/>
          <w:szCs w:val="28"/>
        </w:rPr>
        <w:t>1</w:t>
      </w:r>
      <w:r w:rsidRPr="000F7FCB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0F7F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 с изменениями</w:t>
      </w:r>
      <w:r w:rsidRPr="000F7FCB">
        <w:rPr>
          <w:sz w:val="28"/>
          <w:szCs w:val="28"/>
        </w:rPr>
        <w:t xml:space="preserve"> предусмотрены расходы по </w:t>
      </w:r>
      <w:r>
        <w:rPr>
          <w:sz w:val="28"/>
          <w:szCs w:val="28"/>
        </w:rPr>
        <w:t>28</w:t>
      </w:r>
      <w:r w:rsidRPr="000F7FCB">
        <w:rPr>
          <w:sz w:val="28"/>
          <w:szCs w:val="28"/>
        </w:rPr>
        <w:t xml:space="preserve"> муниципальным программам в общей сумме </w:t>
      </w:r>
      <w:r>
        <w:rPr>
          <w:sz w:val="28"/>
          <w:szCs w:val="28"/>
        </w:rPr>
        <w:t>120 533,2</w:t>
      </w:r>
      <w:r w:rsidRPr="000F7FCB">
        <w:rPr>
          <w:sz w:val="28"/>
          <w:szCs w:val="28"/>
        </w:rPr>
        <w:t xml:space="preserve">  тыс. </w:t>
      </w:r>
      <w:r>
        <w:rPr>
          <w:sz w:val="28"/>
          <w:szCs w:val="28"/>
        </w:rPr>
        <w:t>рублей  или 65,5% всех расходов бюджета города.</w:t>
      </w:r>
      <w:r w:rsidRPr="000F7FCB">
        <w:rPr>
          <w:sz w:val="28"/>
          <w:szCs w:val="28"/>
        </w:rPr>
        <w:t xml:space="preserve"> </w:t>
      </w:r>
      <w:r w:rsidRPr="000F7FCB">
        <w:rPr>
          <w:color w:val="000000"/>
          <w:sz w:val="28"/>
          <w:szCs w:val="28"/>
        </w:rPr>
        <w:t xml:space="preserve">Исполнение по муниципальным программам за </w:t>
      </w:r>
      <w:r>
        <w:rPr>
          <w:color w:val="000000"/>
          <w:sz w:val="28"/>
          <w:szCs w:val="28"/>
        </w:rPr>
        <w:t>девять месяцев  2018</w:t>
      </w:r>
      <w:r w:rsidRPr="000F7FCB">
        <w:rPr>
          <w:color w:val="000000"/>
          <w:sz w:val="28"/>
          <w:szCs w:val="28"/>
        </w:rPr>
        <w:t xml:space="preserve">  года составило </w:t>
      </w:r>
      <w:r>
        <w:rPr>
          <w:color w:val="000000"/>
          <w:sz w:val="28"/>
          <w:szCs w:val="28"/>
        </w:rPr>
        <w:t>88 610,2</w:t>
      </w:r>
      <w:r w:rsidRPr="000F7FCB">
        <w:rPr>
          <w:color w:val="000000"/>
          <w:sz w:val="28"/>
          <w:szCs w:val="28"/>
        </w:rPr>
        <w:t xml:space="preserve"> тыс</w:t>
      </w:r>
      <w:proofErr w:type="gramStart"/>
      <w:r w:rsidRPr="000F7F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ублей</w:t>
      </w:r>
      <w:r w:rsidRPr="000F7FCB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52,3</w:t>
      </w:r>
      <w:r w:rsidR="005C1E67">
        <w:rPr>
          <w:color w:val="000000"/>
          <w:sz w:val="28"/>
          <w:szCs w:val="28"/>
        </w:rPr>
        <w:t>% плановых назначений</w:t>
      </w:r>
      <w:r>
        <w:rPr>
          <w:color w:val="000000"/>
          <w:sz w:val="28"/>
          <w:szCs w:val="28"/>
        </w:rPr>
        <w:t>.</w:t>
      </w:r>
    </w:p>
    <w:p w:rsidR="003970EA" w:rsidRPr="00635E88" w:rsidRDefault="003970EA" w:rsidP="003970EA">
      <w:pPr>
        <w:ind w:firstLine="709"/>
        <w:jc w:val="both"/>
        <w:rPr>
          <w:sz w:val="28"/>
          <w:szCs w:val="28"/>
        </w:rPr>
      </w:pPr>
      <w:r w:rsidRPr="007A3E45">
        <w:rPr>
          <w:sz w:val="28"/>
          <w:szCs w:val="28"/>
        </w:rPr>
        <w:t xml:space="preserve">Расходы за счет средств резервного фонда  </w:t>
      </w:r>
      <w:r w:rsidRPr="005F2ACF">
        <w:rPr>
          <w:sz w:val="28"/>
          <w:szCs w:val="28"/>
        </w:rPr>
        <w:t>за девять месяцев</w:t>
      </w:r>
      <w:r w:rsidRPr="007A3E45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7A3E4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произведены в размере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  <w:r w:rsidRPr="007A3E45">
        <w:rPr>
          <w:sz w:val="28"/>
          <w:szCs w:val="28"/>
        </w:rPr>
        <w:t>Р</w:t>
      </w:r>
      <w:r w:rsidRPr="007A3E45">
        <w:rPr>
          <w:bCs/>
          <w:sz w:val="28"/>
          <w:szCs w:val="28"/>
        </w:rPr>
        <w:t xml:space="preserve">езультатом исполнения </w:t>
      </w:r>
      <w:r>
        <w:rPr>
          <w:bCs/>
          <w:sz w:val="28"/>
          <w:szCs w:val="28"/>
        </w:rPr>
        <w:t xml:space="preserve">бюджета города Советская Гавань за девять месяцев  2018 года </w:t>
      </w:r>
      <w:r w:rsidRPr="007A3E45">
        <w:rPr>
          <w:bCs/>
          <w:sz w:val="28"/>
          <w:szCs w:val="28"/>
        </w:rPr>
        <w:t xml:space="preserve"> является дефицит бюджета в сумме </w:t>
      </w:r>
      <w:r>
        <w:rPr>
          <w:bCs/>
          <w:sz w:val="28"/>
          <w:szCs w:val="28"/>
        </w:rPr>
        <w:t>24 776,9 тыс.</w:t>
      </w:r>
      <w:r w:rsidRPr="007A3E45">
        <w:rPr>
          <w:bCs/>
          <w:sz w:val="28"/>
          <w:szCs w:val="28"/>
        </w:rPr>
        <w:t xml:space="preserve"> рублей.</w:t>
      </w:r>
      <w:r w:rsidRPr="007A3E45">
        <w:rPr>
          <w:sz w:val="28"/>
          <w:szCs w:val="28"/>
        </w:rPr>
        <w:t xml:space="preserve"> </w:t>
      </w:r>
      <w:r w:rsidRPr="007A3E45">
        <w:rPr>
          <w:sz w:val="28"/>
          <w:szCs w:val="28"/>
          <w:highlight w:val="yellow"/>
        </w:rPr>
        <w:t xml:space="preserve">         </w:t>
      </w:r>
      <w:r w:rsidRPr="007A3E45">
        <w:rPr>
          <w:bCs/>
          <w:sz w:val="28"/>
          <w:szCs w:val="28"/>
          <w:highlight w:val="yellow"/>
        </w:rPr>
        <w:t xml:space="preserve">      </w:t>
      </w:r>
    </w:p>
    <w:p w:rsidR="00787196" w:rsidRPr="0076370E" w:rsidRDefault="005C1E67" w:rsidP="007637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196" w:rsidRPr="0076370E">
        <w:rPr>
          <w:sz w:val="28"/>
          <w:szCs w:val="28"/>
        </w:rPr>
        <w:t xml:space="preserve">Изменения годовых плановых показателей по безвозмездным поступлениям из краевого бюджета в форме субсидий, субвенций и иных межбюджетных трансфертов бюджету </w:t>
      </w:r>
      <w:r>
        <w:rPr>
          <w:sz w:val="28"/>
          <w:szCs w:val="28"/>
        </w:rPr>
        <w:t>города</w:t>
      </w:r>
      <w:r w:rsidR="00787196" w:rsidRPr="0076370E">
        <w:rPr>
          <w:sz w:val="28"/>
          <w:szCs w:val="28"/>
        </w:rPr>
        <w:t>, отраженные в отчете, произведены на основании краевых уведомлений и не нарушают норм бюджетного законодательства РФ.</w:t>
      </w:r>
    </w:p>
    <w:p w:rsidR="00787196" w:rsidRDefault="00787196" w:rsidP="00787196"/>
    <w:p w:rsidR="00AB1D6D" w:rsidRPr="00720A4B" w:rsidRDefault="004B4A53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1B5E" w:rsidRPr="00D91B5E">
        <w:rPr>
          <w:b/>
          <w:sz w:val="28"/>
          <w:szCs w:val="28"/>
        </w:rPr>
        <w:t>˂</w:t>
      </w:r>
      <w:r w:rsidR="00AB1D6D" w:rsidRPr="00720A4B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>двадцати двух</w:t>
      </w:r>
      <w:r w:rsidR="00AB1D6D" w:rsidRPr="00720A4B">
        <w:rPr>
          <w:sz w:val="28"/>
          <w:szCs w:val="28"/>
        </w:rPr>
        <w:t xml:space="preserve"> проектов постановлений администрации </w:t>
      </w:r>
      <w:r>
        <w:rPr>
          <w:sz w:val="28"/>
          <w:szCs w:val="28"/>
        </w:rPr>
        <w:t>города Советская Гавань, в том числе пятнадцат</w:t>
      </w:r>
      <w:r w:rsidR="00745ED5">
        <w:rPr>
          <w:sz w:val="28"/>
          <w:szCs w:val="28"/>
        </w:rPr>
        <w:t>ь</w:t>
      </w:r>
      <w:r w:rsidR="00AB1D6D" w:rsidRPr="00720A4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>о внесении изменений в муниципальные программы</w:t>
      </w:r>
      <w:r w:rsidR="004C6902">
        <w:rPr>
          <w:sz w:val="28"/>
          <w:szCs w:val="28"/>
        </w:rPr>
        <w:t>.</w:t>
      </w:r>
      <w:r w:rsidR="00C63CBE">
        <w:rPr>
          <w:sz w:val="28"/>
          <w:szCs w:val="28"/>
        </w:rPr>
        <w:t xml:space="preserve"> </w:t>
      </w:r>
      <w:r w:rsidR="00B01D9D">
        <w:rPr>
          <w:sz w:val="28"/>
          <w:szCs w:val="28"/>
        </w:rPr>
        <w:t xml:space="preserve">Изменения в программы </w:t>
      </w:r>
      <w:r w:rsidR="00840F77">
        <w:rPr>
          <w:sz w:val="28"/>
          <w:szCs w:val="28"/>
        </w:rPr>
        <w:t>города</w:t>
      </w:r>
      <w:r w:rsidR="00B01D9D">
        <w:rPr>
          <w:sz w:val="28"/>
          <w:szCs w:val="28"/>
        </w:rPr>
        <w:t xml:space="preserve"> вносились в соответствии с требованиями статьи 179 Бюджетного Кодекса РФ, а именно, с целью приведения </w:t>
      </w:r>
      <w:r w:rsidR="00B01D9D" w:rsidRPr="00B35481">
        <w:rPr>
          <w:sz w:val="28"/>
          <w:szCs w:val="28"/>
        </w:rPr>
        <w:t>объемов фи</w:t>
      </w:r>
      <w:r w:rsidR="00B01D9D">
        <w:rPr>
          <w:sz w:val="28"/>
          <w:szCs w:val="28"/>
        </w:rPr>
        <w:t>нансового обеспечения программ на 2018</w:t>
      </w:r>
      <w:r w:rsidR="00B01D9D" w:rsidRPr="00B35481">
        <w:rPr>
          <w:sz w:val="28"/>
          <w:szCs w:val="28"/>
        </w:rPr>
        <w:t xml:space="preserve"> год</w:t>
      </w:r>
      <w:r w:rsidR="00B01D9D">
        <w:rPr>
          <w:sz w:val="28"/>
          <w:szCs w:val="28"/>
        </w:rPr>
        <w:t xml:space="preserve"> и на плановый период 2019-2020 годов, </w:t>
      </w:r>
      <w:r w:rsidR="00B01D9D" w:rsidRPr="00B35481">
        <w:rPr>
          <w:sz w:val="28"/>
          <w:szCs w:val="28"/>
        </w:rPr>
        <w:t>в соответствие с</w:t>
      </w:r>
      <w:r w:rsidR="00B01D9D">
        <w:rPr>
          <w:sz w:val="28"/>
          <w:szCs w:val="28"/>
        </w:rPr>
        <w:t xml:space="preserve"> объемами, утвержденными</w:t>
      </w:r>
      <w:r w:rsidR="00B01D9D" w:rsidRPr="00B35481">
        <w:rPr>
          <w:sz w:val="28"/>
          <w:szCs w:val="28"/>
        </w:rPr>
        <w:t xml:space="preserve"> решением Со</w:t>
      </w:r>
      <w:r w:rsidR="00840F77">
        <w:rPr>
          <w:sz w:val="28"/>
          <w:szCs w:val="28"/>
        </w:rPr>
        <w:t>вета</w:t>
      </w:r>
      <w:r w:rsidR="00B01D9D" w:rsidRPr="00B35481">
        <w:rPr>
          <w:sz w:val="28"/>
          <w:szCs w:val="28"/>
        </w:rPr>
        <w:t xml:space="preserve"> депутатов</w:t>
      </w:r>
      <w:r w:rsidR="00B01D9D">
        <w:rPr>
          <w:sz w:val="28"/>
          <w:szCs w:val="28"/>
        </w:rPr>
        <w:t xml:space="preserve"> </w:t>
      </w:r>
      <w:r w:rsidR="00B01D9D" w:rsidRPr="00B35481">
        <w:rPr>
          <w:sz w:val="28"/>
          <w:szCs w:val="28"/>
        </w:rPr>
        <w:t xml:space="preserve">«О бюджете </w:t>
      </w:r>
      <w:r w:rsidR="00B01D9D">
        <w:rPr>
          <w:sz w:val="28"/>
          <w:szCs w:val="28"/>
        </w:rPr>
        <w:t>на 2018 год и плановый период 2019 и 2020</w:t>
      </w:r>
      <w:r w:rsidR="00B01D9D" w:rsidRPr="00B35481">
        <w:rPr>
          <w:sz w:val="28"/>
          <w:szCs w:val="28"/>
        </w:rPr>
        <w:t xml:space="preserve"> годов»</w:t>
      </w:r>
      <w:r w:rsidR="00281B5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 xml:space="preserve">и </w:t>
      </w:r>
      <w:r w:rsidR="00AB1D6D" w:rsidRPr="00720A4B">
        <w:rPr>
          <w:sz w:val="28"/>
          <w:szCs w:val="28"/>
        </w:rPr>
        <w:t>об утверждении муниципальных программ:</w:t>
      </w:r>
    </w:p>
    <w:p w:rsidR="00AB1D6D" w:rsidRDefault="00FB7767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6E6D">
        <w:rPr>
          <w:sz w:val="28"/>
          <w:szCs w:val="28"/>
        </w:rPr>
        <w:t xml:space="preserve"> </w:t>
      </w:r>
      <w:r w:rsidR="006A4B63">
        <w:rPr>
          <w:sz w:val="28"/>
          <w:szCs w:val="28"/>
        </w:rPr>
        <w:t>1)</w:t>
      </w:r>
      <w:r w:rsidR="006A4B63" w:rsidRPr="00385043">
        <w:rPr>
          <w:bCs/>
          <w:sz w:val="28"/>
          <w:szCs w:val="28"/>
        </w:rPr>
        <w:t>«Обеспечение жильем молодых семей на 2015-2020 годы в городе Советская Гавань</w:t>
      </w:r>
      <w:r w:rsidR="006A4B63" w:rsidRPr="00385043">
        <w:rPr>
          <w:sz w:val="28"/>
          <w:szCs w:val="28"/>
        </w:rPr>
        <w:t>»</w:t>
      </w:r>
      <w:r w:rsidR="00AB1D6D">
        <w:rPr>
          <w:sz w:val="28"/>
          <w:szCs w:val="28"/>
        </w:rPr>
        <w:t>»;</w:t>
      </w:r>
    </w:p>
    <w:p w:rsidR="00AB1D6D" w:rsidRDefault="00FB7767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6E6D">
        <w:rPr>
          <w:sz w:val="28"/>
          <w:szCs w:val="28"/>
        </w:rPr>
        <w:t xml:space="preserve"> </w:t>
      </w:r>
      <w:r w:rsidR="00AB1D6D">
        <w:rPr>
          <w:sz w:val="28"/>
          <w:szCs w:val="28"/>
        </w:rPr>
        <w:t>2) «</w:t>
      </w:r>
      <w:r w:rsidR="008F5DB5">
        <w:rPr>
          <w:sz w:val="28"/>
          <w:szCs w:val="28"/>
        </w:rPr>
        <w:t>Формирование современной городской среды в городе Советская Гавань на 2018-2022 годы</w:t>
      </w:r>
      <w:r w:rsidR="00AB1D6D">
        <w:rPr>
          <w:sz w:val="28"/>
          <w:szCs w:val="28"/>
        </w:rPr>
        <w:t>»;</w:t>
      </w:r>
    </w:p>
    <w:p w:rsidR="00AB1D6D" w:rsidRDefault="00FB7767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6E6D">
        <w:rPr>
          <w:sz w:val="28"/>
          <w:szCs w:val="28"/>
        </w:rPr>
        <w:t xml:space="preserve"> </w:t>
      </w:r>
      <w:r w:rsidR="00AB1D6D">
        <w:rPr>
          <w:sz w:val="28"/>
          <w:szCs w:val="28"/>
        </w:rPr>
        <w:t>3) «</w:t>
      </w:r>
      <w:r w:rsidR="008F5DB5">
        <w:rPr>
          <w:bCs/>
          <w:sz w:val="28"/>
          <w:szCs w:val="28"/>
        </w:rPr>
        <w:t>Благоустройство территории города Советская Гавань на 2019-2021 годы</w:t>
      </w:r>
      <w:r w:rsidR="00AB1D6D">
        <w:rPr>
          <w:sz w:val="28"/>
          <w:szCs w:val="28"/>
        </w:rPr>
        <w:t>»;</w:t>
      </w:r>
    </w:p>
    <w:p w:rsidR="008F5DB5" w:rsidRDefault="00FB7767" w:rsidP="008F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6E6D">
        <w:rPr>
          <w:sz w:val="28"/>
          <w:szCs w:val="28"/>
        </w:rPr>
        <w:t xml:space="preserve">   </w:t>
      </w:r>
      <w:r w:rsidR="00AB1D6D">
        <w:rPr>
          <w:sz w:val="28"/>
          <w:szCs w:val="28"/>
        </w:rPr>
        <w:t>4) «</w:t>
      </w:r>
      <w:r w:rsidR="008F5DB5">
        <w:rPr>
          <w:sz w:val="28"/>
          <w:szCs w:val="28"/>
        </w:rPr>
        <w:t xml:space="preserve">Ремонт и реконструкция электрических сетей городского поселения </w:t>
      </w:r>
    </w:p>
    <w:p w:rsidR="00AB1D6D" w:rsidRDefault="008F5DB5" w:rsidP="008F5DB5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Советская Гавань» на 2019-2021 годы</w:t>
      </w:r>
      <w:r w:rsidR="00AB1D6D">
        <w:rPr>
          <w:sz w:val="28"/>
          <w:szCs w:val="28"/>
        </w:rPr>
        <w:t>»;</w:t>
      </w:r>
    </w:p>
    <w:p w:rsidR="00AB1D6D" w:rsidRDefault="00FB7767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E6D">
        <w:rPr>
          <w:sz w:val="28"/>
          <w:szCs w:val="28"/>
        </w:rPr>
        <w:t xml:space="preserve">  </w:t>
      </w:r>
      <w:r w:rsidR="00AB1D6D">
        <w:rPr>
          <w:sz w:val="28"/>
          <w:szCs w:val="28"/>
        </w:rPr>
        <w:t>5) «</w:t>
      </w:r>
      <w:r>
        <w:rPr>
          <w:sz w:val="28"/>
          <w:szCs w:val="28"/>
        </w:rPr>
        <w:t>Развитие садоводческих, огороднических и дачных некоммерческих объединений граждан на территории города Советская Гавань на 2019-2021 годы</w:t>
      </w:r>
      <w:r w:rsidR="00AB1D6D">
        <w:rPr>
          <w:sz w:val="28"/>
          <w:szCs w:val="28"/>
        </w:rPr>
        <w:t>»;</w:t>
      </w:r>
    </w:p>
    <w:p w:rsidR="00AB1D6D" w:rsidRDefault="00FB7767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E6D">
        <w:rPr>
          <w:sz w:val="28"/>
          <w:szCs w:val="28"/>
        </w:rPr>
        <w:t xml:space="preserve"> </w:t>
      </w:r>
      <w:r w:rsidR="00BC7430">
        <w:rPr>
          <w:sz w:val="28"/>
          <w:szCs w:val="28"/>
        </w:rPr>
        <w:t xml:space="preserve"> </w:t>
      </w:r>
      <w:r w:rsidR="00AB1D6D">
        <w:rPr>
          <w:sz w:val="28"/>
          <w:szCs w:val="28"/>
        </w:rPr>
        <w:t>6) «</w:t>
      </w:r>
      <w:r>
        <w:rPr>
          <w:sz w:val="28"/>
          <w:szCs w:val="28"/>
        </w:rPr>
        <w:t>Повышение безопасности дорожного движения  в городе Советская Гавань на 2019-2021 годы</w:t>
      </w:r>
      <w:r w:rsidR="00AB1D6D">
        <w:rPr>
          <w:sz w:val="28"/>
          <w:szCs w:val="28"/>
        </w:rPr>
        <w:t>»;</w:t>
      </w:r>
    </w:p>
    <w:p w:rsidR="00AB1D6D" w:rsidRDefault="00B41D62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E6D">
        <w:rPr>
          <w:sz w:val="28"/>
          <w:szCs w:val="28"/>
        </w:rPr>
        <w:t xml:space="preserve"> </w:t>
      </w:r>
      <w:r w:rsidR="00BC7430">
        <w:rPr>
          <w:sz w:val="28"/>
          <w:szCs w:val="28"/>
        </w:rPr>
        <w:t xml:space="preserve"> </w:t>
      </w:r>
      <w:r w:rsidR="00106E6D">
        <w:rPr>
          <w:sz w:val="28"/>
          <w:szCs w:val="28"/>
        </w:rPr>
        <w:t>7)</w:t>
      </w:r>
      <w:r w:rsidR="00AB1D6D">
        <w:rPr>
          <w:sz w:val="28"/>
          <w:szCs w:val="28"/>
        </w:rPr>
        <w:t>«</w:t>
      </w:r>
      <w:r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</w:t>
      </w:r>
      <w:r w:rsidR="00AB1D6D">
        <w:rPr>
          <w:sz w:val="28"/>
          <w:szCs w:val="28"/>
        </w:rPr>
        <w:t>»;</w:t>
      </w:r>
    </w:p>
    <w:p w:rsidR="00AB1D6D" w:rsidRDefault="00B41D62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6E6D">
        <w:rPr>
          <w:sz w:val="28"/>
          <w:szCs w:val="28"/>
        </w:rPr>
        <w:t xml:space="preserve"> </w:t>
      </w:r>
      <w:r w:rsidR="00BC7430">
        <w:rPr>
          <w:sz w:val="28"/>
          <w:szCs w:val="28"/>
        </w:rPr>
        <w:t xml:space="preserve"> </w:t>
      </w:r>
      <w:r w:rsidR="00AB1D6D">
        <w:rPr>
          <w:sz w:val="28"/>
          <w:szCs w:val="28"/>
        </w:rPr>
        <w:t>8) «</w:t>
      </w:r>
      <w:r w:rsidRPr="00273D31">
        <w:rPr>
          <w:color w:val="000000"/>
          <w:sz w:val="28"/>
          <w:szCs w:val="28"/>
        </w:rPr>
        <w:t>Развитие физической культуры и спорта в городе Советская Гавань на 201</w:t>
      </w:r>
      <w:r>
        <w:rPr>
          <w:color w:val="000000"/>
          <w:sz w:val="28"/>
          <w:szCs w:val="28"/>
        </w:rPr>
        <w:t>9</w:t>
      </w:r>
      <w:r w:rsidRPr="00273D31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 xml:space="preserve">21 </w:t>
      </w:r>
      <w:r w:rsidRPr="00273D31">
        <w:rPr>
          <w:color w:val="000000"/>
          <w:sz w:val="28"/>
          <w:szCs w:val="28"/>
        </w:rPr>
        <w:t>годы</w:t>
      </w:r>
      <w:r w:rsidR="00AB1D6D">
        <w:rPr>
          <w:sz w:val="28"/>
          <w:szCs w:val="28"/>
        </w:rPr>
        <w:t>»;</w:t>
      </w:r>
    </w:p>
    <w:p w:rsidR="00AB1D6D" w:rsidRPr="00E3305F" w:rsidRDefault="00E3305F" w:rsidP="00E330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7430">
        <w:rPr>
          <w:sz w:val="28"/>
          <w:szCs w:val="28"/>
        </w:rPr>
        <w:t xml:space="preserve"> </w:t>
      </w:r>
      <w:r>
        <w:rPr>
          <w:sz w:val="28"/>
          <w:szCs w:val="28"/>
        </w:rPr>
        <w:t>9)</w:t>
      </w:r>
      <w:r w:rsidR="00AB1D6D">
        <w:rPr>
          <w:sz w:val="28"/>
          <w:szCs w:val="28"/>
        </w:rPr>
        <w:t>«</w:t>
      </w:r>
      <w:r w:rsidR="00B41D62">
        <w:rPr>
          <w:color w:val="000000"/>
          <w:sz w:val="28"/>
          <w:szCs w:val="28"/>
        </w:rPr>
        <w:t xml:space="preserve">Развитие территориального общественного самоуправления на территории </w:t>
      </w:r>
      <w:r w:rsidR="00B41D62" w:rsidRPr="00273D31">
        <w:rPr>
          <w:color w:val="000000"/>
          <w:sz w:val="28"/>
          <w:szCs w:val="28"/>
        </w:rPr>
        <w:t xml:space="preserve"> город</w:t>
      </w:r>
      <w:r w:rsidR="00B41D62">
        <w:rPr>
          <w:color w:val="000000"/>
          <w:sz w:val="28"/>
          <w:szCs w:val="28"/>
        </w:rPr>
        <w:t>а</w:t>
      </w:r>
      <w:r w:rsidR="00B41D62" w:rsidRPr="00273D31">
        <w:rPr>
          <w:color w:val="000000"/>
          <w:sz w:val="28"/>
          <w:szCs w:val="28"/>
        </w:rPr>
        <w:t xml:space="preserve"> Советская Гавань на 20</w:t>
      </w:r>
      <w:r w:rsidR="00B41D62">
        <w:rPr>
          <w:color w:val="000000"/>
          <w:sz w:val="28"/>
          <w:szCs w:val="28"/>
        </w:rPr>
        <w:t>20</w:t>
      </w:r>
      <w:r w:rsidR="00B41D62" w:rsidRPr="00273D31">
        <w:rPr>
          <w:color w:val="000000"/>
          <w:sz w:val="28"/>
          <w:szCs w:val="28"/>
        </w:rPr>
        <w:t xml:space="preserve"> – 20</w:t>
      </w:r>
      <w:r w:rsidR="00B41D62">
        <w:rPr>
          <w:color w:val="000000"/>
          <w:sz w:val="28"/>
          <w:szCs w:val="28"/>
        </w:rPr>
        <w:t xml:space="preserve">22 </w:t>
      </w:r>
      <w:r w:rsidR="00B41D62" w:rsidRPr="00273D31">
        <w:rPr>
          <w:color w:val="000000"/>
          <w:sz w:val="28"/>
          <w:szCs w:val="28"/>
        </w:rPr>
        <w:t>годы</w:t>
      </w:r>
      <w:r w:rsidR="00AB1D6D">
        <w:rPr>
          <w:sz w:val="28"/>
          <w:szCs w:val="28"/>
        </w:rPr>
        <w:t>»;</w:t>
      </w:r>
    </w:p>
    <w:p w:rsidR="00AB1D6D" w:rsidRDefault="00E3305F" w:rsidP="00AB1D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C7430">
        <w:rPr>
          <w:sz w:val="28"/>
          <w:szCs w:val="28"/>
        </w:rPr>
        <w:t xml:space="preserve">  </w:t>
      </w:r>
      <w:r>
        <w:rPr>
          <w:sz w:val="28"/>
          <w:szCs w:val="28"/>
        </w:rPr>
        <w:t>10)</w:t>
      </w:r>
      <w:r w:rsidR="00AB1D6D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муниципальной службы в городском поселении «Город Советская Гавань» на 2021-2023 годы</w:t>
      </w:r>
      <w:r w:rsidR="00AB1D6D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AB1D6D" w:rsidRPr="003E2D0C">
        <w:rPr>
          <w:b/>
          <w:sz w:val="28"/>
          <w:szCs w:val="28"/>
        </w:rPr>
        <w:t xml:space="preserve"> </w:t>
      </w:r>
    </w:p>
    <w:p w:rsidR="00106E6D" w:rsidRDefault="00106E6D" w:rsidP="00AB1D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7B8">
        <w:rPr>
          <w:sz w:val="28"/>
          <w:szCs w:val="28"/>
        </w:rPr>
        <w:t xml:space="preserve">  </w:t>
      </w:r>
      <w:r w:rsidRPr="00106E6D">
        <w:rPr>
          <w:sz w:val="28"/>
          <w:szCs w:val="28"/>
        </w:rPr>
        <w:t>11)</w:t>
      </w:r>
      <w:r w:rsidR="000647B8">
        <w:rPr>
          <w:sz w:val="28"/>
          <w:szCs w:val="28"/>
        </w:rPr>
        <w:t xml:space="preserve"> «</w:t>
      </w:r>
      <w:r w:rsidR="000647B8">
        <w:rPr>
          <w:color w:val="000000"/>
          <w:sz w:val="28"/>
          <w:szCs w:val="28"/>
        </w:rPr>
        <w:t>Противодействие коррупции в городе Советская Гавань на 2019-2021 годы»;</w:t>
      </w:r>
    </w:p>
    <w:p w:rsidR="000647B8" w:rsidRDefault="000647B8" w:rsidP="00AB1D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12) «Обеспечение безопасности жизнедеятельности населения города Советская Гавань на 2019-2021 годы»;</w:t>
      </w:r>
    </w:p>
    <w:p w:rsidR="00B0170B" w:rsidRDefault="00B0170B" w:rsidP="00AB1D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13)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годы»;</w:t>
      </w:r>
    </w:p>
    <w:p w:rsidR="00B0170B" w:rsidRDefault="00B0170B" w:rsidP="00B017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14) «</w:t>
      </w:r>
      <w:r>
        <w:rPr>
          <w:sz w:val="28"/>
          <w:szCs w:val="28"/>
        </w:rPr>
        <w:t xml:space="preserve">Развитие </w:t>
      </w:r>
      <w:r w:rsidRPr="009679CF">
        <w:rPr>
          <w:sz w:val="28"/>
          <w:szCs w:val="28"/>
        </w:rPr>
        <w:t>культурно-досуг</w:t>
      </w:r>
      <w:r>
        <w:rPr>
          <w:sz w:val="28"/>
          <w:szCs w:val="28"/>
        </w:rPr>
        <w:t>о</w:t>
      </w:r>
      <w:r w:rsidRPr="009679CF">
        <w:rPr>
          <w:sz w:val="28"/>
          <w:szCs w:val="28"/>
        </w:rPr>
        <w:t xml:space="preserve">вой деятельности </w:t>
      </w:r>
      <w:r>
        <w:rPr>
          <w:sz w:val="28"/>
          <w:szCs w:val="28"/>
        </w:rPr>
        <w:t xml:space="preserve">в </w:t>
      </w:r>
      <w:r w:rsidRPr="009679CF">
        <w:rPr>
          <w:sz w:val="28"/>
          <w:szCs w:val="28"/>
        </w:rPr>
        <w:t>город</w:t>
      </w:r>
      <w:r>
        <w:rPr>
          <w:sz w:val="28"/>
          <w:szCs w:val="28"/>
        </w:rPr>
        <w:t>е Советская Гавань на 2020 – 2022 годы»;</w:t>
      </w:r>
    </w:p>
    <w:p w:rsidR="003C3D28" w:rsidRDefault="00B0170B" w:rsidP="003C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15)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годы».</w:t>
      </w:r>
    </w:p>
    <w:p w:rsidR="00AB1D6D" w:rsidRDefault="003C3D28" w:rsidP="00AB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</w:t>
      </w:r>
      <w:r w:rsidRPr="006247AF">
        <w:rPr>
          <w:sz w:val="28"/>
          <w:szCs w:val="28"/>
        </w:rPr>
        <w:t>финансово-экономических экспертиз</w:t>
      </w:r>
      <w:r>
        <w:rPr>
          <w:sz w:val="28"/>
          <w:szCs w:val="28"/>
        </w:rPr>
        <w:t xml:space="preserve"> подготовлено 27 предложений и 9 замечаний. </w:t>
      </w:r>
      <w:r w:rsidR="00AB1D6D">
        <w:rPr>
          <w:sz w:val="28"/>
          <w:szCs w:val="28"/>
        </w:rPr>
        <w:t xml:space="preserve">По результатам проведенных экспертиз составлено </w:t>
      </w:r>
      <w:r w:rsidR="00D57E81">
        <w:rPr>
          <w:sz w:val="28"/>
          <w:szCs w:val="28"/>
        </w:rPr>
        <w:t>22</w:t>
      </w:r>
      <w:r w:rsidR="00AB1D6D">
        <w:rPr>
          <w:sz w:val="28"/>
          <w:szCs w:val="28"/>
        </w:rPr>
        <w:t xml:space="preserve"> заключени</w:t>
      </w:r>
      <w:r w:rsidR="00D57E81">
        <w:rPr>
          <w:sz w:val="28"/>
          <w:szCs w:val="28"/>
        </w:rPr>
        <w:t>я</w:t>
      </w:r>
      <w:r w:rsidR="00AB1D6D">
        <w:rPr>
          <w:sz w:val="28"/>
          <w:szCs w:val="28"/>
        </w:rPr>
        <w:t xml:space="preserve">, которые направлены в администрацию </w:t>
      </w:r>
      <w:r w:rsidR="00B0170B">
        <w:rPr>
          <w:sz w:val="28"/>
          <w:szCs w:val="28"/>
        </w:rPr>
        <w:t>города Советская Гавань</w:t>
      </w:r>
      <w:r w:rsidR="00AB1D6D">
        <w:rPr>
          <w:sz w:val="28"/>
          <w:szCs w:val="28"/>
        </w:rPr>
        <w:t>.</w:t>
      </w:r>
    </w:p>
    <w:p w:rsidR="00CE291B" w:rsidRPr="00EC670F" w:rsidRDefault="006B6D77" w:rsidP="00CE2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B47DA">
        <w:rPr>
          <w:b/>
          <w:sz w:val="28"/>
          <w:szCs w:val="28"/>
        </w:rPr>
        <w:t xml:space="preserve"> </w:t>
      </w:r>
      <w:r w:rsidR="002B47DA" w:rsidRPr="00CE291B">
        <w:rPr>
          <w:b/>
          <w:sz w:val="28"/>
          <w:szCs w:val="28"/>
        </w:rPr>
        <w:t>˂</w:t>
      </w:r>
      <w:r w:rsidRPr="00CE291B">
        <w:rPr>
          <w:sz w:val="28"/>
          <w:szCs w:val="28"/>
        </w:rPr>
        <w:t>Проведено экспертно-аналитическое мероприятие  «Проверка достоверности отчета о поступлении и расходовании средств местного бюджета, выделенных на подготовку и проведение выборов депутатов Совета депутатов и Главы городского поселения «Город Советская Гавань» Советско-Гаванского муниципального района Хабаровского края в 2018 году».</w:t>
      </w:r>
      <w:r>
        <w:rPr>
          <w:b/>
          <w:sz w:val="28"/>
          <w:szCs w:val="28"/>
        </w:rPr>
        <w:t xml:space="preserve"> </w:t>
      </w:r>
      <w:r w:rsidR="00CE291B" w:rsidRPr="00EC670F">
        <w:rPr>
          <w:sz w:val="28"/>
          <w:szCs w:val="28"/>
        </w:rPr>
        <w:t xml:space="preserve">При реализации мероприятий </w:t>
      </w:r>
      <w:r w:rsidR="00CE291B">
        <w:rPr>
          <w:sz w:val="28"/>
          <w:szCs w:val="28"/>
        </w:rPr>
        <w:t>на подготовку и проведение выборов депутатов Совета депутатов и Главы муниципального образования городского поселения «Город Советская Гавань» Советско-Гаванского муниципального района Хабаровского края</w:t>
      </w:r>
      <w:r w:rsidR="00CE291B" w:rsidRPr="00B06924">
        <w:rPr>
          <w:sz w:val="28"/>
          <w:szCs w:val="28"/>
        </w:rPr>
        <w:t>»</w:t>
      </w:r>
      <w:r w:rsidR="00CE291B">
        <w:rPr>
          <w:sz w:val="28"/>
          <w:szCs w:val="28"/>
        </w:rPr>
        <w:t xml:space="preserve"> </w:t>
      </w:r>
      <w:r w:rsidR="00CE291B" w:rsidRPr="00EC670F">
        <w:rPr>
          <w:sz w:val="28"/>
          <w:szCs w:val="28"/>
        </w:rPr>
        <w:t xml:space="preserve"> за счет средств местного бюджета произведено</w:t>
      </w:r>
      <w:r w:rsidR="00CE291B">
        <w:rPr>
          <w:sz w:val="28"/>
          <w:szCs w:val="28"/>
        </w:rPr>
        <w:t xml:space="preserve"> </w:t>
      </w:r>
      <w:r w:rsidR="00CE291B" w:rsidRPr="00EC670F">
        <w:rPr>
          <w:sz w:val="28"/>
          <w:szCs w:val="28"/>
        </w:rPr>
        <w:t xml:space="preserve">расходование средств на общую сумму </w:t>
      </w:r>
      <w:r w:rsidR="00CE291B">
        <w:rPr>
          <w:sz w:val="28"/>
          <w:szCs w:val="28"/>
        </w:rPr>
        <w:t>1 938 098,5</w:t>
      </w:r>
      <w:r w:rsidR="00CE291B" w:rsidRPr="00EC670F">
        <w:rPr>
          <w:sz w:val="28"/>
          <w:szCs w:val="28"/>
        </w:rPr>
        <w:t xml:space="preserve"> рублей.</w:t>
      </w:r>
    </w:p>
    <w:p w:rsidR="00CE291B" w:rsidRPr="00EC670F" w:rsidRDefault="006A69E5" w:rsidP="00CE2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291B" w:rsidRPr="00EC670F">
        <w:rPr>
          <w:sz w:val="28"/>
          <w:szCs w:val="28"/>
        </w:rPr>
        <w:t xml:space="preserve">Неизрасходованные средства местного бюджета в размере </w:t>
      </w:r>
      <w:r w:rsidR="00CE291B">
        <w:rPr>
          <w:sz w:val="28"/>
          <w:szCs w:val="28"/>
        </w:rPr>
        <w:t>100 000,0</w:t>
      </w:r>
      <w:r w:rsidR="00CE291B" w:rsidRPr="00EC670F">
        <w:rPr>
          <w:sz w:val="28"/>
          <w:szCs w:val="28"/>
        </w:rPr>
        <w:t xml:space="preserve"> рублей на основании платежного поручения</w:t>
      </w:r>
      <w:r w:rsidR="00CE291B">
        <w:rPr>
          <w:sz w:val="28"/>
          <w:szCs w:val="28"/>
        </w:rPr>
        <w:t xml:space="preserve"> избирательной комиссией города Советская Гавань от 19.09.2018</w:t>
      </w:r>
      <w:r w:rsidR="00CE291B" w:rsidRPr="00EC670F">
        <w:rPr>
          <w:sz w:val="28"/>
          <w:szCs w:val="28"/>
        </w:rPr>
        <w:t xml:space="preserve"> № </w:t>
      </w:r>
      <w:r w:rsidR="00CE291B">
        <w:rPr>
          <w:sz w:val="28"/>
          <w:szCs w:val="28"/>
        </w:rPr>
        <w:t>9</w:t>
      </w:r>
      <w:r w:rsidR="00CE291B" w:rsidRPr="00EC670F">
        <w:rPr>
          <w:sz w:val="28"/>
          <w:szCs w:val="28"/>
        </w:rPr>
        <w:t xml:space="preserve"> возвращены в бюджет</w:t>
      </w:r>
      <w:r w:rsidR="00CE291B">
        <w:rPr>
          <w:sz w:val="28"/>
          <w:szCs w:val="28"/>
        </w:rPr>
        <w:t xml:space="preserve"> города Советская Гавань</w:t>
      </w:r>
      <w:r w:rsidR="00CE291B" w:rsidRPr="00EC670F">
        <w:rPr>
          <w:sz w:val="28"/>
          <w:szCs w:val="28"/>
        </w:rPr>
        <w:t>.</w:t>
      </w:r>
    </w:p>
    <w:p w:rsidR="006B6D77" w:rsidRPr="006A69E5" w:rsidRDefault="00CE291B" w:rsidP="006A69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670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Инструкцией и </w:t>
      </w:r>
      <w:r w:rsidRPr="00EC670F">
        <w:rPr>
          <w:sz w:val="28"/>
          <w:szCs w:val="28"/>
        </w:rPr>
        <w:t xml:space="preserve"> на основании заявления </w:t>
      </w:r>
      <w:r>
        <w:rPr>
          <w:sz w:val="28"/>
          <w:szCs w:val="28"/>
        </w:rPr>
        <w:t xml:space="preserve">избирательной комиссии  </w:t>
      </w:r>
      <w:r w:rsidRPr="00EC670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Советская Гавань</w:t>
      </w:r>
      <w:r w:rsidRPr="00EC670F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EC670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C670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C670F">
        <w:rPr>
          <w:sz w:val="28"/>
          <w:szCs w:val="28"/>
        </w:rPr>
        <w:t xml:space="preserve"> договор банковского счета № </w:t>
      </w:r>
      <w:r>
        <w:rPr>
          <w:sz w:val="28"/>
          <w:szCs w:val="28"/>
        </w:rPr>
        <w:t>ДТ – 708-21-3/482</w:t>
      </w:r>
      <w:r w:rsidRPr="00EC670F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EC670F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EC670F">
        <w:rPr>
          <w:sz w:val="28"/>
          <w:szCs w:val="28"/>
        </w:rPr>
        <w:t xml:space="preserve"> расторгнут,</w:t>
      </w:r>
      <w:r>
        <w:rPr>
          <w:sz w:val="28"/>
          <w:szCs w:val="28"/>
        </w:rPr>
        <w:t xml:space="preserve"> </w:t>
      </w:r>
      <w:r w:rsidRPr="00EC670F">
        <w:rPr>
          <w:sz w:val="28"/>
          <w:szCs w:val="28"/>
        </w:rPr>
        <w:t xml:space="preserve">бюджетный счет в Расчетно-кассовом центре г. </w:t>
      </w:r>
      <w:r>
        <w:rPr>
          <w:sz w:val="28"/>
          <w:szCs w:val="28"/>
        </w:rPr>
        <w:t>Советская Гавань</w:t>
      </w:r>
      <w:r w:rsidRPr="00EC670F">
        <w:rPr>
          <w:sz w:val="28"/>
          <w:szCs w:val="28"/>
        </w:rPr>
        <w:t xml:space="preserve"> закрыт</w:t>
      </w:r>
      <w:r>
        <w:rPr>
          <w:sz w:val="28"/>
          <w:szCs w:val="28"/>
        </w:rPr>
        <w:t xml:space="preserve"> </w:t>
      </w:r>
      <w:r w:rsidRPr="00EC670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C670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C670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C670F">
        <w:rPr>
          <w:sz w:val="28"/>
          <w:szCs w:val="28"/>
        </w:rPr>
        <w:t>г.</w:t>
      </w:r>
      <w:r w:rsidR="006A69E5">
        <w:rPr>
          <w:sz w:val="28"/>
          <w:szCs w:val="28"/>
        </w:rPr>
        <w:t xml:space="preserve"> Незаконного и нецелевого использования денежных средств не выявлено</w:t>
      </w:r>
      <w:proofErr w:type="gramStart"/>
      <w:r w:rsidR="006A69E5">
        <w:rPr>
          <w:sz w:val="28"/>
          <w:szCs w:val="28"/>
        </w:rPr>
        <w:t>.</w:t>
      </w:r>
      <w:r w:rsidR="006B6D77" w:rsidRPr="006A69E5">
        <w:rPr>
          <w:sz w:val="28"/>
          <w:szCs w:val="28"/>
        </w:rPr>
        <w:t>П</w:t>
      </w:r>
      <w:proofErr w:type="gramEnd"/>
      <w:r w:rsidR="006B6D77" w:rsidRPr="006A69E5">
        <w:rPr>
          <w:sz w:val="28"/>
          <w:szCs w:val="28"/>
        </w:rPr>
        <w:t>о результатам проведенного мероприятия подготовлено заключение</w:t>
      </w:r>
      <w:r w:rsidR="002B47DA" w:rsidRPr="006A69E5">
        <w:rPr>
          <w:sz w:val="28"/>
          <w:szCs w:val="28"/>
        </w:rPr>
        <w:t>.</w:t>
      </w:r>
      <w:r w:rsidR="006B6D77" w:rsidRPr="006A69E5">
        <w:rPr>
          <w:sz w:val="28"/>
          <w:szCs w:val="28"/>
        </w:rPr>
        <w:t xml:space="preserve"> </w:t>
      </w:r>
    </w:p>
    <w:p w:rsidR="00AB1D6D" w:rsidRPr="006B6D77" w:rsidRDefault="00AB1D6D" w:rsidP="006B6D77">
      <w:pPr>
        <w:jc w:val="both"/>
        <w:rPr>
          <w:sz w:val="28"/>
          <w:szCs w:val="28"/>
        </w:rPr>
      </w:pPr>
    </w:p>
    <w:p w:rsidR="007E51A1" w:rsidRDefault="00635E88" w:rsidP="006B6D77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532A">
        <w:rPr>
          <w:sz w:val="28"/>
          <w:szCs w:val="28"/>
        </w:rPr>
        <w:t xml:space="preserve"> </w:t>
      </w:r>
    </w:p>
    <w:p w:rsidR="0058423F" w:rsidRPr="000F7FCB" w:rsidRDefault="000A0046" w:rsidP="006B6D7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8423F" w:rsidRPr="00635E88" w:rsidRDefault="00635E88" w:rsidP="00635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23F" w:rsidRDefault="0058423F" w:rsidP="00584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58423F" w:rsidRDefault="0058423F" w:rsidP="0058423F">
      <w:pPr>
        <w:shd w:val="clear" w:color="auto" w:fill="FFFFFF"/>
        <w:jc w:val="both"/>
        <w:rPr>
          <w:sz w:val="28"/>
          <w:szCs w:val="28"/>
        </w:rPr>
      </w:pPr>
    </w:p>
    <w:p w:rsidR="00505DC6" w:rsidRDefault="00505DC6" w:rsidP="001C40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94F62" w:rsidRDefault="00C94F62" w:rsidP="00C94F62">
      <w:pPr>
        <w:jc w:val="both"/>
        <w:rPr>
          <w:sz w:val="28"/>
          <w:szCs w:val="28"/>
        </w:rPr>
      </w:pPr>
    </w:p>
    <w:p w:rsidR="00C94F62" w:rsidRDefault="00C94F62" w:rsidP="00C94F62">
      <w:pPr>
        <w:jc w:val="both"/>
        <w:rPr>
          <w:sz w:val="28"/>
          <w:szCs w:val="28"/>
        </w:rPr>
      </w:pPr>
    </w:p>
    <w:p w:rsidR="00C94F62" w:rsidRPr="00BF2CD4" w:rsidRDefault="00C94F62" w:rsidP="00C94F62">
      <w:pPr>
        <w:jc w:val="both"/>
        <w:rPr>
          <w:b/>
          <w:i/>
          <w:sz w:val="28"/>
          <w:szCs w:val="28"/>
        </w:rPr>
      </w:pPr>
    </w:p>
    <w:p w:rsidR="00C94F62" w:rsidRDefault="00C94F62" w:rsidP="00C94F62">
      <w:pPr>
        <w:jc w:val="both"/>
        <w:rPr>
          <w:sz w:val="28"/>
          <w:szCs w:val="28"/>
        </w:rPr>
      </w:pPr>
    </w:p>
    <w:p w:rsidR="00C94F62" w:rsidRPr="00480A83" w:rsidRDefault="00C94F62" w:rsidP="00C94F62">
      <w:pPr>
        <w:rPr>
          <w:szCs w:val="28"/>
        </w:rPr>
      </w:pPr>
    </w:p>
    <w:p w:rsidR="0011570B" w:rsidRDefault="0011570B"/>
    <w:sectPr w:rsidR="0011570B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6A8"/>
    <w:multiLevelType w:val="multilevel"/>
    <w:tmpl w:val="BD3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B6A"/>
    <w:multiLevelType w:val="multilevel"/>
    <w:tmpl w:val="B95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2D74"/>
    <w:multiLevelType w:val="multilevel"/>
    <w:tmpl w:val="081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652F9"/>
    <w:multiLevelType w:val="multilevel"/>
    <w:tmpl w:val="CE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C6"/>
    <w:rsid w:val="000214D9"/>
    <w:rsid w:val="0003320F"/>
    <w:rsid w:val="000647B8"/>
    <w:rsid w:val="00067933"/>
    <w:rsid w:val="000847A7"/>
    <w:rsid w:val="000A0046"/>
    <w:rsid w:val="000F5111"/>
    <w:rsid w:val="00103DB7"/>
    <w:rsid w:val="00106E6D"/>
    <w:rsid w:val="0011570B"/>
    <w:rsid w:val="00134236"/>
    <w:rsid w:val="001450EF"/>
    <w:rsid w:val="00156B76"/>
    <w:rsid w:val="00156B8C"/>
    <w:rsid w:val="00194028"/>
    <w:rsid w:val="001B78BD"/>
    <w:rsid w:val="001C40F3"/>
    <w:rsid w:val="001C67CA"/>
    <w:rsid w:val="0021626A"/>
    <w:rsid w:val="00216888"/>
    <w:rsid w:val="00281B5B"/>
    <w:rsid w:val="0029119D"/>
    <w:rsid w:val="00296643"/>
    <w:rsid w:val="002B03D2"/>
    <w:rsid w:val="002B47DA"/>
    <w:rsid w:val="002C4F1D"/>
    <w:rsid w:val="002E6ED7"/>
    <w:rsid w:val="002F2877"/>
    <w:rsid w:val="0031473F"/>
    <w:rsid w:val="00321B91"/>
    <w:rsid w:val="003230E2"/>
    <w:rsid w:val="003371B5"/>
    <w:rsid w:val="00343A91"/>
    <w:rsid w:val="0034650C"/>
    <w:rsid w:val="00372576"/>
    <w:rsid w:val="003970EA"/>
    <w:rsid w:val="003A10FA"/>
    <w:rsid w:val="003C36C7"/>
    <w:rsid w:val="003C3D28"/>
    <w:rsid w:val="003C527A"/>
    <w:rsid w:val="003D7B56"/>
    <w:rsid w:val="0040078B"/>
    <w:rsid w:val="00430BAB"/>
    <w:rsid w:val="00434E50"/>
    <w:rsid w:val="0045532A"/>
    <w:rsid w:val="00471773"/>
    <w:rsid w:val="004B4A53"/>
    <w:rsid w:val="004C023D"/>
    <w:rsid w:val="004C6902"/>
    <w:rsid w:val="004E0C92"/>
    <w:rsid w:val="004E4049"/>
    <w:rsid w:val="0050355C"/>
    <w:rsid w:val="00505DC6"/>
    <w:rsid w:val="00537413"/>
    <w:rsid w:val="00552342"/>
    <w:rsid w:val="005713E6"/>
    <w:rsid w:val="0058423F"/>
    <w:rsid w:val="005975EF"/>
    <w:rsid w:val="005C1E67"/>
    <w:rsid w:val="005E5BA2"/>
    <w:rsid w:val="0060363C"/>
    <w:rsid w:val="00606290"/>
    <w:rsid w:val="00607073"/>
    <w:rsid w:val="00622AB2"/>
    <w:rsid w:val="00635E88"/>
    <w:rsid w:val="006374B6"/>
    <w:rsid w:val="006561A4"/>
    <w:rsid w:val="0069574B"/>
    <w:rsid w:val="006A4B63"/>
    <w:rsid w:val="006A69E5"/>
    <w:rsid w:val="006B0B44"/>
    <w:rsid w:val="006B6D77"/>
    <w:rsid w:val="006C2FE9"/>
    <w:rsid w:val="006F6ED1"/>
    <w:rsid w:val="00715622"/>
    <w:rsid w:val="00720A4B"/>
    <w:rsid w:val="007367C0"/>
    <w:rsid w:val="00745ED5"/>
    <w:rsid w:val="0076370E"/>
    <w:rsid w:val="00771CCD"/>
    <w:rsid w:val="00787196"/>
    <w:rsid w:val="007A7E6E"/>
    <w:rsid w:val="007C45CE"/>
    <w:rsid w:val="007C5071"/>
    <w:rsid w:val="007E0D3B"/>
    <w:rsid w:val="007E51A1"/>
    <w:rsid w:val="00823DC6"/>
    <w:rsid w:val="00840F77"/>
    <w:rsid w:val="008939B0"/>
    <w:rsid w:val="00896A06"/>
    <w:rsid w:val="008A1D52"/>
    <w:rsid w:val="008C1682"/>
    <w:rsid w:val="008D2C2C"/>
    <w:rsid w:val="008E6ADB"/>
    <w:rsid w:val="008F2EC4"/>
    <w:rsid w:val="008F56AC"/>
    <w:rsid w:val="008F5DB5"/>
    <w:rsid w:val="0092321F"/>
    <w:rsid w:val="009457C9"/>
    <w:rsid w:val="009902C4"/>
    <w:rsid w:val="009903FC"/>
    <w:rsid w:val="009D32FF"/>
    <w:rsid w:val="00A13428"/>
    <w:rsid w:val="00A6007D"/>
    <w:rsid w:val="00A661F4"/>
    <w:rsid w:val="00A734E4"/>
    <w:rsid w:val="00A85D42"/>
    <w:rsid w:val="00A87AA9"/>
    <w:rsid w:val="00AA20A4"/>
    <w:rsid w:val="00AB1D6D"/>
    <w:rsid w:val="00B0170B"/>
    <w:rsid w:val="00B01D9D"/>
    <w:rsid w:val="00B3431B"/>
    <w:rsid w:val="00B41D62"/>
    <w:rsid w:val="00B66A06"/>
    <w:rsid w:val="00B85135"/>
    <w:rsid w:val="00BB0918"/>
    <w:rsid w:val="00BC7430"/>
    <w:rsid w:val="00BD6A8E"/>
    <w:rsid w:val="00BE1517"/>
    <w:rsid w:val="00C013F0"/>
    <w:rsid w:val="00C17C36"/>
    <w:rsid w:val="00C41D72"/>
    <w:rsid w:val="00C44125"/>
    <w:rsid w:val="00C47A1D"/>
    <w:rsid w:val="00C532F4"/>
    <w:rsid w:val="00C56161"/>
    <w:rsid w:val="00C6009B"/>
    <w:rsid w:val="00C60FE0"/>
    <w:rsid w:val="00C63CBE"/>
    <w:rsid w:val="00C92A5E"/>
    <w:rsid w:val="00C94F62"/>
    <w:rsid w:val="00C9621C"/>
    <w:rsid w:val="00C96D9D"/>
    <w:rsid w:val="00CA642D"/>
    <w:rsid w:val="00CC579B"/>
    <w:rsid w:val="00CD253F"/>
    <w:rsid w:val="00CE291B"/>
    <w:rsid w:val="00CE6669"/>
    <w:rsid w:val="00D17CF5"/>
    <w:rsid w:val="00D51D12"/>
    <w:rsid w:val="00D529A2"/>
    <w:rsid w:val="00D57E81"/>
    <w:rsid w:val="00D67247"/>
    <w:rsid w:val="00D91B5E"/>
    <w:rsid w:val="00DA0CA3"/>
    <w:rsid w:val="00DA559B"/>
    <w:rsid w:val="00DC20EB"/>
    <w:rsid w:val="00E06666"/>
    <w:rsid w:val="00E10899"/>
    <w:rsid w:val="00E3305F"/>
    <w:rsid w:val="00E407A4"/>
    <w:rsid w:val="00E620F3"/>
    <w:rsid w:val="00E67D44"/>
    <w:rsid w:val="00E77AD9"/>
    <w:rsid w:val="00E9041F"/>
    <w:rsid w:val="00EE3140"/>
    <w:rsid w:val="00EF60B1"/>
    <w:rsid w:val="00F1009D"/>
    <w:rsid w:val="00F62532"/>
    <w:rsid w:val="00F719FB"/>
    <w:rsid w:val="00F82F42"/>
    <w:rsid w:val="00FB7767"/>
    <w:rsid w:val="00FC2CAC"/>
    <w:rsid w:val="00FE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505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7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7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A642D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unhideWhenUsed/>
    <w:rsid w:val="003C36C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C36C7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537413"/>
  </w:style>
  <w:style w:type="character" w:customStyle="1" w:styleId="a4">
    <w:name w:val="Обычный (веб) Знак"/>
    <w:link w:val="a3"/>
    <w:rsid w:val="00C9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871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10</cp:revision>
  <dcterms:created xsi:type="dcterms:W3CDTF">2017-05-19T04:02:00Z</dcterms:created>
  <dcterms:modified xsi:type="dcterms:W3CDTF">2019-01-21T06:12:00Z</dcterms:modified>
</cp:coreProperties>
</file>